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368" w:rsidRPr="005F7368" w:rsidRDefault="00070C68" w:rsidP="005F7368">
      <w:pPr>
        <w:widowControl/>
        <w:spacing w:line="360" w:lineRule="auto"/>
        <w:jc w:val="center"/>
        <w:outlineLvl w:val="2"/>
        <w:rPr>
          <w:rFonts w:ascii="宋体" w:hAnsi="宋体" w:cs="宋体"/>
          <w:b/>
          <w:bCs/>
          <w:color w:val="000000"/>
          <w:kern w:val="0"/>
          <w:sz w:val="44"/>
          <w:szCs w:val="44"/>
        </w:rPr>
      </w:pPr>
      <w:r>
        <w:rPr>
          <w:rFonts w:ascii="宋体" w:hAnsi="宋体" w:cs="宋体" w:hint="eastAsia"/>
          <w:b/>
          <w:bCs/>
          <w:color w:val="000000"/>
          <w:kern w:val="0"/>
          <w:sz w:val="44"/>
          <w:szCs w:val="44"/>
        </w:rPr>
        <w:t>宁夏质量技术协会章程</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p>
    <w:p w:rsidR="00070C68" w:rsidRDefault="00070C68" w:rsidP="00396A30">
      <w:pPr>
        <w:widowControl/>
        <w:spacing w:line="360" w:lineRule="auto"/>
        <w:ind w:firstLineChars="200" w:firstLine="643"/>
        <w:jc w:val="center"/>
        <w:rPr>
          <w:rFonts w:ascii="仿宋_GB2312" w:eastAsia="仿宋_GB2312" w:hAnsi="仿宋" w:cs="宋体"/>
          <w:b/>
          <w:color w:val="000000"/>
          <w:kern w:val="0"/>
          <w:sz w:val="32"/>
          <w:szCs w:val="32"/>
        </w:rPr>
      </w:pPr>
      <w:r>
        <w:rPr>
          <w:rFonts w:ascii="仿宋_GB2312" w:eastAsia="仿宋_GB2312" w:hAnsi="仿宋" w:cs="宋体" w:hint="eastAsia"/>
          <w:b/>
          <w:color w:val="000000"/>
          <w:kern w:val="0"/>
          <w:sz w:val="32"/>
          <w:szCs w:val="32"/>
        </w:rPr>
        <w:t>第一章</w:t>
      </w:r>
      <w:r>
        <w:rPr>
          <w:rFonts w:ascii="宋体" w:eastAsia="仿宋_GB2312" w:hAnsi="宋体" w:cs="宋体"/>
          <w:b/>
          <w:color w:val="000000"/>
          <w:kern w:val="0"/>
          <w:sz w:val="32"/>
          <w:szCs w:val="32"/>
        </w:rPr>
        <w:t> </w:t>
      </w:r>
      <w:r>
        <w:rPr>
          <w:rFonts w:ascii="仿宋_GB2312" w:eastAsia="仿宋_GB2312" w:hAnsi="仿宋" w:cs="宋体"/>
          <w:b/>
          <w:color w:val="000000"/>
          <w:kern w:val="0"/>
          <w:sz w:val="32"/>
          <w:szCs w:val="32"/>
        </w:rPr>
        <w:t xml:space="preserve"> </w:t>
      </w:r>
      <w:r>
        <w:rPr>
          <w:rFonts w:ascii="仿宋_GB2312" w:eastAsia="仿宋_GB2312" w:hAnsi="仿宋" w:cs="宋体" w:hint="eastAsia"/>
          <w:b/>
          <w:color w:val="000000"/>
          <w:kern w:val="0"/>
          <w:sz w:val="32"/>
          <w:szCs w:val="32"/>
        </w:rPr>
        <w:t>总</w:t>
      </w:r>
      <w:r>
        <w:rPr>
          <w:rFonts w:ascii="宋体" w:eastAsia="仿宋_GB2312" w:hAnsi="宋体" w:cs="宋体"/>
          <w:b/>
          <w:color w:val="000000"/>
          <w:kern w:val="0"/>
          <w:sz w:val="32"/>
          <w:szCs w:val="32"/>
        </w:rPr>
        <w:t>  </w:t>
      </w:r>
      <w:r>
        <w:rPr>
          <w:rFonts w:ascii="仿宋_GB2312" w:eastAsia="仿宋_GB2312" w:hAnsi="仿宋" w:cs="宋体"/>
          <w:b/>
          <w:color w:val="000000"/>
          <w:kern w:val="0"/>
          <w:sz w:val="32"/>
          <w:szCs w:val="32"/>
        </w:rPr>
        <w:t xml:space="preserve"> </w:t>
      </w:r>
      <w:r>
        <w:rPr>
          <w:rFonts w:ascii="仿宋_GB2312" w:eastAsia="仿宋_GB2312" w:hAnsi="仿宋" w:cs="宋体" w:hint="eastAsia"/>
          <w:b/>
          <w:color w:val="000000"/>
          <w:kern w:val="0"/>
          <w:sz w:val="32"/>
          <w:szCs w:val="32"/>
        </w:rPr>
        <w:t>则</w:t>
      </w:r>
      <w:r>
        <w:rPr>
          <w:rFonts w:ascii="宋体" w:eastAsia="仿宋_GB2312" w:hAnsi="宋体" w:cs="宋体"/>
          <w:b/>
          <w:color w:val="000000"/>
          <w:kern w:val="0"/>
          <w:sz w:val="32"/>
          <w:szCs w:val="32"/>
        </w:rPr>
        <w:t> </w:t>
      </w:r>
      <w:r>
        <w:rPr>
          <w:rFonts w:ascii="仿宋_GB2312" w:eastAsia="仿宋_GB2312" w:hAnsi="宋体" w:cs="宋体"/>
          <w:b/>
          <w:color w:val="000000"/>
          <w:kern w:val="0"/>
          <w:sz w:val="32"/>
          <w:szCs w:val="32"/>
        </w:rPr>
        <w:t xml:space="preserve"> </w:t>
      </w:r>
    </w:p>
    <w:p w:rsidR="00070C68" w:rsidRDefault="00070C68" w:rsidP="00141808">
      <w:pPr>
        <w:spacing w:line="360" w:lineRule="auto"/>
        <w:ind w:firstLine="645"/>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第一条</w:t>
      </w:r>
      <w:r>
        <w:rPr>
          <w:rFonts w:ascii="仿宋_GB2312" w:eastAsia="仿宋_GB2312" w:hAnsi="仿宋" w:cs="宋体"/>
          <w:color w:val="000000"/>
          <w:kern w:val="0"/>
          <w:sz w:val="32"/>
          <w:szCs w:val="32"/>
        </w:rPr>
        <w:t xml:space="preserve"> </w:t>
      </w:r>
      <w:r>
        <w:rPr>
          <w:rFonts w:ascii="仿宋_GB2312" w:eastAsia="仿宋_GB2312" w:hAnsi="仿宋" w:cs="仿宋" w:hint="eastAsia"/>
          <w:color w:val="000000"/>
          <w:sz w:val="32"/>
          <w:szCs w:val="32"/>
        </w:rPr>
        <w:t>本会的名称为宁夏质量技术协会</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英文名称</w:t>
      </w:r>
      <w:r>
        <w:rPr>
          <w:rFonts w:ascii="仿宋_GB2312" w:eastAsia="仿宋_GB2312" w:hAnsi="仿宋" w:cs="仿宋"/>
          <w:color w:val="000000"/>
          <w:sz w:val="32"/>
          <w:szCs w:val="32"/>
        </w:rPr>
        <w:t>:</w:t>
      </w:r>
      <w:r w:rsidRPr="00141808">
        <w:rPr>
          <w:rFonts w:ascii="仿宋_GB2312" w:eastAsia="仿宋_GB2312"/>
          <w:sz w:val="32"/>
          <w:szCs w:val="32"/>
        </w:rPr>
        <w:t>Ningxia Association of Quality and Technology</w:t>
      </w:r>
      <w:r w:rsidRPr="00141808">
        <w:rPr>
          <w:rFonts w:ascii="仿宋_GB2312" w:eastAsia="仿宋_GB2312" w:hint="eastAsia"/>
          <w:sz w:val="32"/>
          <w:szCs w:val="32"/>
        </w:rPr>
        <w:t>）英文缩写（</w:t>
      </w:r>
      <w:r w:rsidRPr="00141808">
        <w:rPr>
          <w:rFonts w:ascii="仿宋_GB2312" w:eastAsia="仿宋_GB2312"/>
          <w:sz w:val="32"/>
          <w:szCs w:val="32"/>
        </w:rPr>
        <w:t>NAQT</w:t>
      </w:r>
      <w:r w:rsidRPr="00141808">
        <w:rPr>
          <w:rFonts w:ascii="仿宋_GB2312" w:eastAsia="仿宋_GB2312" w:hint="eastAsia"/>
          <w:sz w:val="32"/>
          <w:szCs w:val="32"/>
        </w:rPr>
        <w:t>）。</w:t>
      </w:r>
      <w:r>
        <w:rPr>
          <w:rFonts w:ascii="仿宋_GB2312" w:eastAsia="仿宋_GB2312" w:hAnsi="仿宋" w:cs="宋体" w:hint="eastAsia"/>
          <w:color w:val="000000"/>
          <w:kern w:val="0"/>
          <w:sz w:val="32"/>
          <w:szCs w:val="32"/>
        </w:rPr>
        <w:t xml:space="preserve">　　</w:t>
      </w:r>
    </w:p>
    <w:p w:rsidR="00070C68" w:rsidRDefault="00070C68" w:rsidP="00141808">
      <w:pPr>
        <w:spacing w:line="360" w:lineRule="auto"/>
        <w:ind w:firstLine="645"/>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第二条</w:t>
      </w:r>
      <w:r>
        <w:rPr>
          <w:rFonts w:ascii="仿宋_GB2312" w:eastAsia="仿宋_GB2312" w:hAnsi="仿宋" w:cs="宋体"/>
          <w:b/>
          <w:color w:val="000000"/>
          <w:kern w:val="0"/>
          <w:sz w:val="32"/>
          <w:szCs w:val="32"/>
        </w:rPr>
        <w:t xml:space="preserve"> </w:t>
      </w:r>
      <w:r>
        <w:rPr>
          <w:rFonts w:ascii="仿宋_GB2312" w:eastAsia="仿宋_GB2312" w:hAnsi="仿宋" w:cs="仿宋" w:hint="eastAsia"/>
          <w:color w:val="000000"/>
          <w:sz w:val="32"/>
          <w:szCs w:val="32"/>
        </w:rPr>
        <w:t>宁夏质量技术协会</w:t>
      </w:r>
      <w:r>
        <w:rPr>
          <w:rFonts w:ascii="仿宋_GB2312" w:eastAsia="仿宋_GB2312" w:hAnsi="仿宋" w:cs="仿宋"/>
          <w:color w:val="000000"/>
          <w:sz w:val="32"/>
          <w:szCs w:val="32"/>
        </w:rPr>
        <w:t xml:space="preserve"> (</w:t>
      </w:r>
      <w:r>
        <w:rPr>
          <w:rFonts w:ascii="仿宋_GB2312" w:eastAsia="仿宋_GB2312" w:hAnsi="仿宋" w:cs="仿宋" w:hint="eastAsia"/>
          <w:color w:val="000000"/>
          <w:sz w:val="32"/>
          <w:szCs w:val="32"/>
        </w:rPr>
        <w:t>以下简称本会</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是由宁夏地区致力于自治区市场监督管理</w:t>
      </w:r>
      <w:r w:rsidR="00725B60">
        <w:rPr>
          <w:rFonts w:ascii="仿宋_GB2312" w:eastAsia="仿宋_GB2312" w:hAnsi="仿宋" w:cs="仿宋" w:hint="eastAsia"/>
          <w:color w:val="000000"/>
          <w:sz w:val="32"/>
          <w:szCs w:val="32"/>
        </w:rPr>
        <w:t>体系下</w:t>
      </w:r>
      <w:r>
        <w:rPr>
          <w:rFonts w:ascii="仿宋_GB2312" w:eastAsia="仿宋_GB2312" w:hAnsi="仿宋" w:cs="仿宋" w:hint="eastAsia"/>
          <w:color w:val="000000"/>
          <w:sz w:val="32"/>
          <w:szCs w:val="32"/>
        </w:rPr>
        <w:t>企事业单位和有关社团组织及人士自愿组成，具有独立的社团法人资格，按其章程开展活动的非营利性的社会团体。</w:t>
      </w:r>
      <w:r>
        <w:rPr>
          <w:rFonts w:ascii="仿宋_GB2312" w:eastAsia="仿宋_GB2312" w:hAnsi="仿宋" w:cs="宋体"/>
          <w:color w:val="000000"/>
          <w:kern w:val="0"/>
          <w:sz w:val="32"/>
          <w:szCs w:val="32"/>
        </w:rPr>
        <w:t xml:space="preserve"> </w:t>
      </w:r>
    </w:p>
    <w:p w:rsidR="00070C68" w:rsidRDefault="00070C68">
      <w:pPr>
        <w:widowControl/>
        <w:spacing w:line="360" w:lineRule="auto"/>
        <w:ind w:firstLine="645"/>
        <w:jc w:val="left"/>
        <w:rPr>
          <w:rFonts w:ascii="仿宋_GB2312" w:eastAsia="仿宋_GB2312" w:hAnsi="仿宋" w:cs="仿宋"/>
          <w:color w:val="000000"/>
          <w:sz w:val="32"/>
          <w:szCs w:val="32"/>
        </w:rPr>
      </w:pPr>
      <w:r>
        <w:rPr>
          <w:rFonts w:ascii="仿宋_GB2312" w:eastAsia="仿宋_GB2312" w:hAnsi="仿宋" w:cs="宋体" w:hint="eastAsia"/>
          <w:b/>
          <w:color w:val="000000"/>
          <w:kern w:val="0"/>
          <w:sz w:val="32"/>
          <w:szCs w:val="32"/>
        </w:rPr>
        <w:t>第三条</w:t>
      </w:r>
      <w:r>
        <w:rPr>
          <w:rFonts w:ascii="仿宋_GB2312" w:eastAsia="仿宋_GB2312" w:hAnsi="仿宋" w:cs="宋体"/>
          <w:b/>
          <w:color w:val="000000"/>
          <w:kern w:val="0"/>
          <w:sz w:val="32"/>
          <w:szCs w:val="32"/>
        </w:rPr>
        <w:t xml:space="preserve"> </w:t>
      </w:r>
      <w:r>
        <w:rPr>
          <w:rFonts w:ascii="仿宋_GB2312" w:eastAsia="仿宋_GB2312" w:hAnsi="仿宋" w:cs="仿宋" w:hint="eastAsia"/>
          <w:color w:val="000000"/>
          <w:sz w:val="32"/>
          <w:szCs w:val="32"/>
        </w:rPr>
        <w:t>本会的宗旨是服务、教育、监督、管理和约束会员机构和从业人员自觉遵守宪法、法律、法规和国家政策，践行社会主义核心价值观，遵守社会道德风尚，在政府和会员之间发挥桥梁、纽带和服务作用，加强行业诚信，恪守职业道德，完善自律机制，协调行业关系</w:t>
      </w:r>
      <w:r w:rsidR="0083673C" w:rsidRPr="00DE6C3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提供行业服务，建立沟通渠道，维护会员权益，促进共同发展。</w:t>
      </w:r>
    </w:p>
    <w:p w:rsidR="00070C68" w:rsidRDefault="00070C68">
      <w:pPr>
        <w:widowControl/>
        <w:spacing w:line="360" w:lineRule="auto"/>
        <w:ind w:firstLine="645"/>
        <w:jc w:val="left"/>
        <w:rPr>
          <w:rFonts w:ascii="仿宋_GB2312" w:eastAsia="仿宋_GB2312" w:hAnsi="仿宋" w:cs="宋体"/>
          <w:color w:val="000000"/>
          <w:kern w:val="0"/>
          <w:sz w:val="32"/>
          <w:szCs w:val="32"/>
        </w:rPr>
      </w:pPr>
      <w:r>
        <w:rPr>
          <w:rFonts w:ascii="仿宋_GB2312" w:eastAsia="仿宋_GB2312" w:hAnsi="仿宋" w:cs="宋体" w:hint="eastAsia"/>
          <w:b/>
          <w:bCs/>
          <w:color w:val="000000"/>
          <w:kern w:val="0"/>
          <w:sz w:val="32"/>
          <w:szCs w:val="32"/>
        </w:rPr>
        <w:t>第四条</w:t>
      </w: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本会</w:t>
      </w:r>
      <w:r w:rsidR="001C0106">
        <w:rPr>
          <w:rFonts w:ascii="仿宋_GB2312" w:eastAsia="仿宋_GB2312" w:hAnsi="仿宋" w:cs="宋体" w:hint="eastAsia"/>
          <w:color w:val="000000"/>
          <w:kern w:val="0"/>
          <w:sz w:val="32"/>
          <w:szCs w:val="32"/>
        </w:rPr>
        <w:t>坚持</w:t>
      </w:r>
      <w:r>
        <w:rPr>
          <w:rFonts w:ascii="仿宋_GB2312" w:eastAsia="仿宋_GB2312" w:hAnsi="仿宋" w:cs="宋体" w:hint="eastAsia"/>
          <w:color w:val="000000"/>
          <w:kern w:val="0"/>
          <w:sz w:val="32"/>
          <w:szCs w:val="32"/>
        </w:rPr>
        <w:t>中国共产党</w:t>
      </w:r>
      <w:r w:rsidR="001C0106">
        <w:rPr>
          <w:rFonts w:ascii="仿宋_GB2312" w:eastAsia="仿宋_GB2312" w:hAnsi="仿宋" w:cs="宋体" w:hint="eastAsia"/>
          <w:color w:val="000000"/>
          <w:kern w:val="0"/>
          <w:sz w:val="32"/>
          <w:szCs w:val="32"/>
        </w:rPr>
        <w:t>全面领导</w:t>
      </w:r>
      <w:r>
        <w:rPr>
          <w:rFonts w:ascii="仿宋_GB2312" w:eastAsia="仿宋_GB2312" w:hAnsi="仿宋" w:cs="宋体" w:hint="eastAsia"/>
          <w:color w:val="000000"/>
          <w:kern w:val="0"/>
          <w:sz w:val="32"/>
          <w:szCs w:val="32"/>
        </w:rPr>
        <w:t>，设立中国共产党组织，开展党的活动，为党组织的活动提供必要条件。</w:t>
      </w:r>
    </w:p>
    <w:p w:rsidR="00070C68" w:rsidRDefault="00070C68" w:rsidP="00396A30">
      <w:pPr>
        <w:widowControl/>
        <w:spacing w:line="360" w:lineRule="auto"/>
        <w:ind w:firstLineChars="200" w:firstLine="643"/>
        <w:jc w:val="left"/>
        <w:rPr>
          <w:rFonts w:ascii="仿宋_GB2312" w:eastAsia="仿宋_GB2312" w:hAnsi="仿宋" w:cs="仿宋"/>
          <w:color w:val="000000"/>
          <w:sz w:val="32"/>
          <w:szCs w:val="32"/>
        </w:rPr>
      </w:pPr>
      <w:r>
        <w:rPr>
          <w:rFonts w:ascii="仿宋_GB2312" w:eastAsia="仿宋_GB2312" w:hAnsi="仿宋" w:cs="宋体" w:hint="eastAsia"/>
          <w:b/>
          <w:bCs/>
          <w:color w:val="000000"/>
          <w:kern w:val="0"/>
          <w:sz w:val="32"/>
          <w:szCs w:val="32"/>
        </w:rPr>
        <w:t>第五条</w:t>
      </w:r>
      <w:r>
        <w:rPr>
          <w:rFonts w:ascii="仿宋_GB2312" w:eastAsia="仿宋_GB2312" w:hAnsi="仿宋" w:cs="宋体"/>
          <w:b/>
          <w:bCs/>
          <w:color w:val="000000"/>
          <w:kern w:val="0"/>
          <w:sz w:val="32"/>
          <w:szCs w:val="32"/>
        </w:rPr>
        <w:t xml:space="preserve"> </w:t>
      </w:r>
      <w:r>
        <w:rPr>
          <w:rFonts w:ascii="仿宋_GB2312" w:eastAsia="仿宋_GB2312" w:hAnsi="仿宋" w:cs="仿宋" w:hint="eastAsia"/>
          <w:color w:val="000000"/>
          <w:sz w:val="32"/>
          <w:szCs w:val="32"/>
        </w:rPr>
        <w:t>本会社团登记管理机关为宁夏</w:t>
      </w:r>
      <w:bookmarkStart w:id="0" w:name="_GoBack"/>
      <w:bookmarkEnd w:id="0"/>
      <w:r>
        <w:rPr>
          <w:rFonts w:ascii="仿宋_GB2312" w:eastAsia="仿宋_GB2312" w:hAnsi="仿宋" w:cs="仿宋" w:hint="eastAsia"/>
          <w:color w:val="000000"/>
          <w:sz w:val="32"/>
          <w:szCs w:val="32"/>
        </w:rPr>
        <w:t>回族自治区民政厅，并依法接受其业务指导和监督管理。</w:t>
      </w:r>
    </w:p>
    <w:p w:rsidR="00070C68" w:rsidRDefault="00070C68">
      <w:pPr>
        <w:widowControl/>
        <w:spacing w:line="360" w:lineRule="auto"/>
        <w:ind w:firstLine="640"/>
        <w:jc w:val="left"/>
        <w:rPr>
          <w:rFonts w:ascii="仿宋_GB2312" w:eastAsia="仿宋_GB2312" w:hAnsi="仿宋" w:cs="宋体"/>
          <w:color w:val="000000"/>
          <w:kern w:val="0"/>
          <w:sz w:val="32"/>
          <w:szCs w:val="32"/>
        </w:rPr>
      </w:pPr>
      <w:r>
        <w:rPr>
          <w:rFonts w:ascii="仿宋_GB2312" w:eastAsia="仿宋_GB2312" w:hAnsi="仿宋" w:cs="宋体" w:hint="eastAsia"/>
          <w:b/>
          <w:bCs/>
          <w:color w:val="000000"/>
          <w:kern w:val="0"/>
          <w:sz w:val="32"/>
          <w:szCs w:val="32"/>
        </w:rPr>
        <w:t>第六条</w:t>
      </w:r>
      <w:r>
        <w:rPr>
          <w:rFonts w:ascii="仿宋_GB2312" w:eastAsia="仿宋_GB2312" w:hAnsi="仿宋" w:cs="宋体"/>
          <w:b/>
          <w:bCs/>
          <w:color w:val="000000"/>
          <w:kern w:val="0"/>
          <w:sz w:val="32"/>
          <w:szCs w:val="32"/>
        </w:rPr>
        <w:t xml:space="preserve"> </w:t>
      </w:r>
      <w:r>
        <w:rPr>
          <w:rFonts w:ascii="仿宋_GB2312" w:eastAsia="仿宋_GB2312" w:hAnsi="仿宋" w:cs="仿宋" w:hint="eastAsia"/>
          <w:color w:val="000000"/>
          <w:sz w:val="32"/>
          <w:szCs w:val="32"/>
        </w:rPr>
        <w:t>本会的会址设在银川市兴庆区玉皇阁南街</w:t>
      </w:r>
      <w:r>
        <w:rPr>
          <w:rFonts w:ascii="仿宋_GB2312" w:eastAsia="仿宋_GB2312" w:hAnsi="仿宋" w:cs="仿宋"/>
          <w:color w:val="000000"/>
          <w:sz w:val="32"/>
          <w:szCs w:val="32"/>
        </w:rPr>
        <w:t>292</w:t>
      </w:r>
      <w:r>
        <w:rPr>
          <w:rFonts w:ascii="仿宋_GB2312" w:eastAsia="仿宋_GB2312" w:hAnsi="仿宋" w:cs="仿宋" w:hint="eastAsia"/>
          <w:color w:val="000000"/>
          <w:sz w:val="32"/>
          <w:szCs w:val="32"/>
        </w:rPr>
        <w:t>号。</w:t>
      </w:r>
    </w:p>
    <w:p w:rsidR="00070C68" w:rsidRDefault="00070C68">
      <w:pPr>
        <w:widowControl/>
        <w:spacing w:line="360" w:lineRule="auto"/>
        <w:jc w:val="center"/>
        <w:rPr>
          <w:rFonts w:ascii="仿宋_GB2312" w:eastAsia="仿宋_GB2312" w:hAnsi="仿宋" w:cs="宋体"/>
          <w:b/>
          <w:color w:val="000000"/>
          <w:kern w:val="0"/>
          <w:sz w:val="32"/>
          <w:szCs w:val="32"/>
        </w:rPr>
      </w:pPr>
    </w:p>
    <w:p w:rsidR="00070C68" w:rsidRDefault="00070C68">
      <w:pPr>
        <w:widowControl/>
        <w:spacing w:line="360" w:lineRule="auto"/>
        <w:jc w:val="center"/>
        <w:rPr>
          <w:rFonts w:ascii="仿宋_GB2312" w:eastAsia="仿宋_GB2312" w:hAnsi="仿宋" w:cs="宋体"/>
          <w:b/>
          <w:color w:val="000000"/>
          <w:kern w:val="0"/>
          <w:sz w:val="32"/>
          <w:szCs w:val="32"/>
        </w:rPr>
      </w:pPr>
    </w:p>
    <w:p w:rsidR="00070C68" w:rsidRDefault="00070C68">
      <w:pPr>
        <w:widowControl/>
        <w:spacing w:line="360" w:lineRule="auto"/>
        <w:jc w:val="center"/>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lastRenderedPageBreak/>
        <w:t>第二章</w:t>
      </w:r>
      <w:r>
        <w:rPr>
          <w:rFonts w:ascii="仿宋" w:eastAsia="仿宋_GB2312" w:hAnsi="仿宋" w:cs="宋体"/>
          <w:b/>
          <w:color w:val="000000"/>
          <w:kern w:val="0"/>
          <w:sz w:val="32"/>
          <w:szCs w:val="32"/>
        </w:rPr>
        <w:t> </w:t>
      </w:r>
      <w:r>
        <w:rPr>
          <w:rFonts w:ascii="仿宋_GB2312" w:eastAsia="仿宋_GB2312" w:hAnsi="仿宋" w:cs="宋体"/>
          <w:b/>
          <w:color w:val="000000"/>
          <w:kern w:val="0"/>
          <w:sz w:val="32"/>
          <w:szCs w:val="32"/>
        </w:rPr>
        <w:t xml:space="preserve"> </w:t>
      </w:r>
      <w:r>
        <w:rPr>
          <w:rFonts w:ascii="仿宋_GB2312" w:eastAsia="仿宋_GB2312" w:hAnsi="仿宋" w:cs="宋体" w:hint="eastAsia"/>
          <w:b/>
          <w:color w:val="000000"/>
          <w:kern w:val="0"/>
          <w:sz w:val="32"/>
          <w:szCs w:val="32"/>
        </w:rPr>
        <w:t>业务范围</w:t>
      </w:r>
      <w:r>
        <w:rPr>
          <w:rFonts w:ascii="仿宋" w:eastAsia="仿宋_GB2312" w:hAnsi="仿宋" w:cs="宋体"/>
          <w:b/>
          <w:color w:val="000000"/>
          <w:kern w:val="0"/>
          <w:sz w:val="32"/>
          <w:szCs w:val="32"/>
        </w:rPr>
        <w:t> </w:t>
      </w:r>
      <w:r>
        <w:rPr>
          <w:rFonts w:ascii="仿宋_GB2312" w:eastAsia="仿宋_GB2312" w:hAnsi="宋体" w:cs="宋体"/>
          <w:b/>
          <w:color w:val="000000"/>
          <w:kern w:val="0"/>
          <w:sz w:val="32"/>
          <w:szCs w:val="32"/>
        </w:rPr>
        <w:t xml:space="preserve"> </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第七条</w:t>
      </w: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本</w:t>
      </w:r>
      <w:r w:rsidR="00DE6C3A">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的业务范围：</w:t>
      </w:r>
    </w:p>
    <w:p w:rsidR="00070C68" w:rsidRPr="003A6499" w:rsidRDefault="00070C68" w:rsidP="00396A30">
      <w:pPr>
        <w:spacing w:line="560" w:lineRule="exact"/>
        <w:ind w:firstLineChars="200" w:firstLine="640"/>
        <w:rPr>
          <w:rFonts w:ascii="仿宋_GB2312" w:eastAsia="仿宋_GB2312" w:hAnsi="仿宋" w:cs="仿宋"/>
          <w:color w:val="000000"/>
          <w:sz w:val="32"/>
          <w:szCs w:val="32"/>
        </w:rPr>
      </w:pPr>
      <w:r w:rsidRPr="003A6499">
        <w:rPr>
          <w:rFonts w:ascii="仿宋_GB2312" w:eastAsia="仿宋_GB2312" w:hAnsi="仿宋" w:cs="仿宋" w:hint="eastAsia"/>
          <w:color w:val="000000"/>
          <w:sz w:val="32"/>
          <w:szCs w:val="32"/>
        </w:rPr>
        <w:t>（一）宣传贯彻国家有关相关的法律法规、方针政策</w:t>
      </w:r>
      <w:r w:rsidR="0083673C" w:rsidRPr="00DE6C3A">
        <w:rPr>
          <w:rFonts w:ascii="仿宋_GB2312" w:eastAsia="仿宋_GB2312" w:hAnsi="仿宋" w:cs="仿宋" w:hint="eastAsia"/>
          <w:color w:val="000000"/>
          <w:sz w:val="32"/>
          <w:szCs w:val="32"/>
        </w:rPr>
        <w:t>；</w:t>
      </w:r>
      <w:r w:rsidRPr="003A6499">
        <w:rPr>
          <w:rFonts w:ascii="仿宋_GB2312" w:eastAsia="仿宋_GB2312" w:hAnsi="仿宋" w:cs="仿宋" w:hint="eastAsia"/>
          <w:color w:val="000000"/>
          <w:sz w:val="32"/>
          <w:szCs w:val="32"/>
        </w:rPr>
        <w:t>普及</w:t>
      </w:r>
      <w:r w:rsidR="00497192" w:rsidRPr="003A6499">
        <w:rPr>
          <w:rFonts w:ascii="仿宋_GB2312" w:eastAsia="仿宋_GB2312" w:hAnsi="仿宋" w:cs="仿宋" w:hint="eastAsia"/>
          <w:color w:val="000000"/>
          <w:sz w:val="32"/>
          <w:szCs w:val="32"/>
        </w:rPr>
        <w:t>质量、</w:t>
      </w:r>
      <w:r w:rsidR="001C0106" w:rsidRPr="003A6499">
        <w:rPr>
          <w:rFonts w:ascii="仿宋_GB2312" w:eastAsia="仿宋_GB2312" w:hAnsi="仿宋" w:cs="仿宋" w:hint="eastAsia"/>
          <w:color w:val="000000"/>
          <w:sz w:val="32"/>
          <w:szCs w:val="32"/>
        </w:rPr>
        <w:t>计量、</w:t>
      </w:r>
      <w:r w:rsidRPr="003A6499">
        <w:rPr>
          <w:rFonts w:ascii="仿宋_GB2312" w:eastAsia="仿宋_GB2312" w:hAnsi="仿宋" w:cs="仿宋" w:hint="eastAsia"/>
          <w:color w:val="000000"/>
          <w:sz w:val="32"/>
          <w:szCs w:val="32"/>
        </w:rPr>
        <w:t>特种设备、标准化</w:t>
      </w:r>
      <w:r w:rsidR="0092307C">
        <w:rPr>
          <w:rFonts w:ascii="仿宋_GB2312" w:eastAsia="仿宋_GB2312" w:hAnsi="仿宋" w:cs="仿宋" w:hint="eastAsia"/>
          <w:color w:val="000000"/>
          <w:sz w:val="32"/>
          <w:szCs w:val="32"/>
        </w:rPr>
        <w:t>、纤</w:t>
      </w:r>
      <w:r w:rsidR="005B5DCD">
        <w:rPr>
          <w:rFonts w:ascii="仿宋_GB2312" w:eastAsia="仿宋_GB2312" w:hAnsi="仿宋" w:cs="仿宋" w:hint="eastAsia"/>
          <w:color w:val="000000"/>
          <w:sz w:val="32"/>
          <w:szCs w:val="32"/>
        </w:rPr>
        <w:t>检</w:t>
      </w:r>
      <w:r w:rsidRPr="003A6499">
        <w:rPr>
          <w:rFonts w:ascii="仿宋_GB2312" w:eastAsia="仿宋_GB2312" w:hAnsi="仿宋" w:cs="仿宋" w:hint="eastAsia"/>
          <w:color w:val="000000"/>
          <w:sz w:val="32"/>
          <w:szCs w:val="32"/>
        </w:rPr>
        <w:t>等相关知识；宣传质量工作在国民经济中的重要作用</w:t>
      </w:r>
      <w:r w:rsidR="0083673C" w:rsidRPr="00DE6C3A">
        <w:rPr>
          <w:rFonts w:ascii="仿宋_GB2312" w:eastAsia="仿宋_GB2312" w:hAnsi="仿宋" w:cs="仿宋" w:hint="eastAsia"/>
          <w:color w:val="000000"/>
          <w:sz w:val="32"/>
          <w:szCs w:val="32"/>
        </w:rPr>
        <w:t>；</w:t>
      </w:r>
      <w:r w:rsidRPr="003A6499">
        <w:rPr>
          <w:rFonts w:ascii="仿宋_GB2312" w:eastAsia="仿宋_GB2312" w:hAnsi="仿宋" w:cs="仿宋" w:hint="eastAsia"/>
          <w:color w:val="000000"/>
          <w:sz w:val="32"/>
          <w:szCs w:val="32"/>
        </w:rPr>
        <w:t>提高民众质量意识。</w:t>
      </w:r>
    </w:p>
    <w:p w:rsidR="00070C68" w:rsidRPr="003A6499" w:rsidRDefault="00070C68" w:rsidP="00396A30">
      <w:pPr>
        <w:spacing w:line="560" w:lineRule="exact"/>
        <w:ind w:firstLineChars="200" w:firstLine="640"/>
        <w:rPr>
          <w:rFonts w:ascii="仿宋_GB2312" w:eastAsia="仿宋_GB2312" w:hAnsi="仿宋" w:cs="仿宋"/>
          <w:color w:val="000000"/>
          <w:sz w:val="32"/>
          <w:szCs w:val="32"/>
        </w:rPr>
      </w:pPr>
      <w:r w:rsidRPr="003A6499">
        <w:rPr>
          <w:rFonts w:ascii="仿宋_GB2312" w:eastAsia="仿宋_GB2312" w:hAnsi="仿宋" w:cs="仿宋" w:hint="eastAsia"/>
          <w:color w:val="000000"/>
          <w:sz w:val="32"/>
          <w:szCs w:val="32"/>
        </w:rPr>
        <w:t>（二）组织开展</w:t>
      </w:r>
      <w:r w:rsidR="00497192" w:rsidRPr="003A6499">
        <w:rPr>
          <w:rFonts w:ascii="仿宋_GB2312" w:eastAsia="仿宋_GB2312" w:hAnsi="仿宋" w:cs="仿宋" w:hint="eastAsia"/>
          <w:color w:val="000000"/>
          <w:sz w:val="32"/>
          <w:szCs w:val="32"/>
        </w:rPr>
        <w:t>质量、</w:t>
      </w:r>
      <w:r w:rsidR="001C0106" w:rsidRPr="003A6499">
        <w:rPr>
          <w:rFonts w:ascii="仿宋_GB2312" w:eastAsia="仿宋_GB2312" w:hAnsi="仿宋" w:cs="仿宋" w:hint="eastAsia"/>
          <w:color w:val="000000"/>
          <w:sz w:val="32"/>
          <w:szCs w:val="32"/>
        </w:rPr>
        <w:t>计量</w:t>
      </w:r>
      <w:r w:rsidR="001C0106">
        <w:rPr>
          <w:rFonts w:ascii="仿宋_GB2312" w:eastAsia="仿宋_GB2312" w:hAnsi="仿宋" w:cs="仿宋" w:hint="eastAsia"/>
          <w:color w:val="000000"/>
          <w:sz w:val="32"/>
          <w:szCs w:val="32"/>
        </w:rPr>
        <w:t>、特种设备、</w:t>
      </w:r>
      <w:r w:rsidR="005B5DCD">
        <w:rPr>
          <w:rFonts w:ascii="仿宋_GB2312" w:eastAsia="仿宋_GB2312" w:hAnsi="仿宋" w:cs="仿宋" w:hint="eastAsia"/>
          <w:color w:val="000000"/>
          <w:sz w:val="32"/>
          <w:szCs w:val="32"/>
        </w:rPr>
        <w:t>标准、纤检</w:t>
      </w:r>
      <w:r w:rsidRPr="003A6499">
        <w:rPr>
          <w:rFonts w:ascii="仿宋_GB2312" w:eastAsia="仿宋_GB2312" w:hAnsi="仿宋" w:cs="仿宋" w:hint="eastAsia"/>
          <w:color w:val="000000"/>
          <w:sz w:val="32"/>
          <w:szCs w:val="32"/>
        </w:rPr>
        <w:t>等领域的学术交流和学术成果奖励活动</w:t>
      </w:r>
      <w:r w:rsidR="0083673C" w:rsidRPr="00DE6C3A">
        <w:rPr>
          <w:rFonts w:ascii="仿宋_GB2312" w:eastAsia="仿宋_GB2312" w:hAnsi="仿宋" w:cs="仿宋" w:hint="eastAsia"/>
          <w:color w:val="000000"/>
          <w:sz w:val="32"/>
          <w:szCs w:val="32"/>
        </w:rPr>
        <w:t>。</w:t>
      </w:r>
    </w:p>
    <w:p w:rsidR="00070C68" w:rsidRPr="003A6499" w:rsidRDefault="00070C68" w:rsidP="00396A30">
      <w:pPr>
        <w:spacing w:line="560" w:lineRule="exact"/>
        <w:ind w:firstLineChars="200" w:firstLine="640"/>
        <w:rPr>
          <w:rFonts w:ascii="仿宋_GB2312" w:eastAsia="仿宋_GB2312" w:hAnsi="仿宋" w:cs="仿宋"/>
          <w:color w:val="000000"/>
          <w:sz w:val="32"/>
          <w:szCs w:val="32"/>
        </w:rPr>
      </w:pPr>
      <w:r w:rsidRPr="003A6499">
        <w:rPr>
          <w:rFonts w:ascii="仿宋_GB2312" w:eastAsia="仿宋_GB2312" w:hAnsi="仿宋" w:cs="仿宋" w:hint="eastAsia"/>
          <w:color w:val="000000"/>
          <w:sz w:val="32"/>
          <w:szCs w:val="32"/>
        </w:rPr>
        <w:t>（三）承担特种设备</w:t>
      </w:r>
      <w:r w:rsidR="0092307C">
        <w:rPr>
          <w:rFonts w:ascii="仿宋_GB2312" w:eastAsia="仿宋_GB2312" w:hAnsi="仿宋" w:cs="仿宋" w:hint="eastAsia"/>
          <w:color w:val="000000"/>
          <w:sz w:val="32"/>
          <w:szCs w:val="32"/>
        </w:rPr>
        <w:t>作业人员</w:t>
      </w:r>
      <w:r w:rsidRPr="003A6499">
        <w:rPr>
          <w:rFonts w:ascii="仿宋_GB2312" w:eastAsia="仿宋_GB2312" w:hAnsi="仿宋" w:cs="仿宋" w:hint="eastAsia"/>
          <w:color w:val="000000"/>
          <w:sz w:val="32"/>
          <w:szCs w:val="32"/>
        </w:rPr>
        <w:t>、</w:t>
      </w:r>
      <w:r w:rsidR="0092307C">
        <w:rPr>
          <w:rFonts w:ascii="仿宋_GB2312" w:eastAsia="仿宋_GB2312" w:hAnsi="仿宋" w:cs="仿宋" w:hint="eastAsia"/>
          <w:color w:val="000000"/>
          <w:sz w:val="32"/>
          <w:szCs w:val="32"/>
        </w:rPr>
        <w:t>特种设备无损检测人员考试工作，特种设备检验检测人员审核换证及继续教育学习</w:t>
      </w:r>
      <w:r w:rsidR="005B5DCD">
        <w:rPr>
          <w:rFonts w:ascii="仿宋_GB2312" w:eastAsia="仿宋_GB2312" w:hAnsi="仿宋" w:cs="仿宋" w:hint="eastAsia"/>
          <w:color w:val="000000"/>
          <w:sz w:val="32"/>
          <w:szCs w:val="32"/>
        </w:rPr>
        <w:t>;</w:t>
      </w:r>
      <w:r w:rsidR="001C0106" w:rsidRPr="001C0106">
        <w:rPr>
          <w:rFonts w:ascii="仿宋_GB2312" w:eastAsia="仿宋_GB2312" w:hAnsi="仿宋" w:cs="仿宋" w:hint="eastAsia"/>
          <w:color w:val="000000"/>
          <w:sz w:val="32"/>
          <w:szCs w:val="32"/>
        </w:rPr>
        <w:t xml:space="preserve"> </w:t>
      </w:r>
      <w:r w:rsidR="001C0106" w:rsidRPr="003A6499">
        <w:rPr>
          <w:rFonts w:ascii="仿宋_GB2312" w:eastAsia="仿宋_GB2312" w:hAnsi="仿宋" w:cs="仿宋" w:hint="eastAsia"/>
          <w:color w:val="000000"/>
          <w:sz w:val="32"/>
          <w:szCs w:val="32"/>
        </w:rPr>
        <w:t>质量、计量、</w:t>
      </w:r>
      <w:r w:rsidR="0092307C">
        <w:rPr>
          <w:rFonts w:ascii="仿宋_GB2312" w:eastAsia="仿宋_GB2312" w:hAnsi="仿宋" w:cs="仿宋" w:hint="eastAsia"/>
          <w:color w:val="000000"/>
          <w:sz w:val="32"/>
          <w:szCs w:val="32"/>
        </w:rPr>
        <w:t>特种设备、</w:t>
      </w:r>
      <w:r w:rsidRPr="003A6499">
        <w:rPr>
          <w:rFonts w:ascii="仿宋_GB2312" w:eastAsia="仿宋_GB2312" w:hAnsi="仿宋" w:cs="仿宋" w:hint="eastAsia"/>
          <w:color w:val="000000"/>
          <w:sz w:val="32"/>
          <w:szCs w:val="32"/>
        </w:rPr>
        <w:t>标准化</w:t>
      </w:r>
      <w:r w:rsidR="0092307C">
        <w:rPr>
          <w:rFonts w:ascii="仿宋_GB2312" w:eastAsia="仿宋_GB2312" w:hAnsi="仿宋" w:cs="仿宋" w:hint="eastAsia"/>
          <w:color w:val="000000"/>
          <w:sz w:val="32"/>
          <w:szCs w:val="32"/>
        </w:rPr>
        <w:t>、纤</w:t>
      </w:r>
      <w:r w:rsidR="005B5DCD">
        <w:rPr>
          <w:rFonts w:ascii="仿宋_GB2312" w:eastAsia="仿宋_GB2312" w:hAnsi="仿宋" w:cs="仿宋" w:hint="eastAsia"/>
          <w:color w:val="000000"/>
          <w:sz w:val="32"/>
          <w:szCs w:val="32"/>
        </w:rPr>
        <w:t>检</w:t>
      </w:r>
      <w:r w:rsidRPr="003A6499">
        <w:rPr>
          <w:rFonts w:ascii="仿宋_GB2312" w:eastAsia="仿宋_GB2312" w:hAnsi="仿宋" w:cs="仿宋" w:hint="eastAsia"/>
          <w:color w:val="000000"/>
          <w:sz w:val="32"/>
          <w:szCs w:val="32"/>
        </w:rPr>
        <w:t>等</w:t>
      </w:r>
      <w:r w:rsidR="0092307C">
        <w:rPr>
          <w:rFonts w:ascii="仿宋_GB2312" w:eastAsia="仿宋_GB2312" w:hAnsi="仿宋" w:cs="仿宋" w:hint="eastAsia"/>
          <w:color w:val="000000"/>
          <w:sz w:val="32"/>
          <w:szCs w:val="32"/>
        </w:rPr>
        <w:t>相关法律法规的宣贯</w:t>
      </w:r>
      <w:r w:rsidR="005B5DCD">
        <w:rPr>
          <w:rFonts w:ascii="仿宋_GB2312" w:eastAsia="仿宋_GB2312" w:hAnsi="仿宋" w:cs="仿宋" w:hint="eastAsia"/>
          <w:color w:val="000000"/>
          <w:sz w:val="32"/>
          <w:szCs w:val="32"/>
        </w:rPr>
        <w:t>及人员培训业务。</w:t>
      </w:r>
    </w:p>
    <w:p w:rsidR="00070C68" w:rsidRPr="003A6499" w:rsidRDefault="00070C68" w:rsidP="00396A30">
      <w:pPr>
        <w:spacing w:line="560" w:lineRule="exact"/>
        <w:ind w:firstLineChars="200" w:firstLine="640"/>
        <w:rPr>
          <w:rFonts w:ascii="仿宋_GB2312" w:eastAsia="仿宋_GB2312" w:hAnsi="仿宋" w:cs="仿宋"/>
          <w:color w:val="000000"/>
          <w:sz w:val="32"/>
          <w:szCs w:val="32"/>
        </w:rPr>
      </w:pPr>
      <w:r w:rsidRPr="003A6499">
        <w:rPr>
          <w:rFonts w:ascii="仿宋_GB2312" w:eastAsia="仿宋_GB2312" w:hAnsi="仿宋" w:cs="仿宋" w:hint="eastAsia"/>
          <w:color w:val="000000"/>
          <w:sz w:val="32"/>
          <w:szCs w:val="32"/>
        </w:rPr>
        <w:t>（四）接受社会各界，特别是会员单位的委托，为其提供技术</w:t>
      </w:r>
      <w:r w:rsidR="008E546A">
        <w:rPr>
          <w:rFonts w:ascii="仿宋_GB2312" w:eastAsia="仿宋_GB2312" w:hAnsi="仿宋" w:cs="仿宋" w:hint="eastAsia"/>
          <w:color w:val="000000"/>
          <w:sz w:val="32"/>
          <w:szCs w:val="32"/>
        </w:rPr>
        <w:t>服务、</w:t>
      </w:r>
      <w:r w:rsidRPr="003A6499">
        <w:rPr>
          <w:rFonts w:ascii="仿宋_GB2312" w:eastAsia="仿宋_GB2312" w:hAnsi="仿宋" w:cs="仿宋" w:hint="eastAsia"/>
          <w:color w:val="000000"/>
          <w:sz w:val="32"/>
          <w:szCs w:val="32"/>
        </w:rPr>
        <w:t>咨询服务</w:t>
      </w:r>
      <w:r w:rsidR="00725B60">
        <w:rPr>
          <w:rFonts w:ascii="仿宋_GB2312" w:eastAsia="仿宋_GB2312" w:hAnsi="仿宋" w:cs="仿宋" w:hint="eastAsia"/>
          <w:color w:val="000000"/>
          <w:sz w:val="32"/>
          <w:szCs w:val="32"/>
        </w:rPr>
        <w:t>、</w:t>
      </w:r>
      <w:r w:rsidR="008E546A">
        <w:rPr>
          <w:rFonts w:ascii="仿宋_GB2312" w:eastAsia="仿宋_GB2312" w:hAnsi="仿宋" w:cs="仿宋" w:hint="eastAsia"/>
          <w:color w:val="000000"/>
          <w:sz w:val="32"/>
          <w:szCs w:val="32"/>
        </w:rPr>
        <w:t>产品质量鉴定服务</w:t>
      </w:r>
      <w:r w:rsidR="005918CC">
        <w:rPr>
          <w:rFonts w:ascii="仿宋_GB2312" w:eastAsia="仿宋_GB2312" w:hAnsi="仿宋" w:cs="仿宋" w:hint="eastAsia"/>
          <w:color w:val="000000"/>
          <w:sz w:val="32"/>
          <w:szCs w:val="32"/>
        </w:rPr>
        <w:t>、</w:t>
      </w:r>
      <w:r w:rsidR="00725B60">
        <w:rPr>
          <w:rFonts w:ascii="仿宋_GB2312" w:eastAsia="仿宋_GB2312" w:hAnsi="仿宋" w:cs="仿宋" w:hint="eastAsia"/>
          <w:color w:val="000000"/>
          <w:sz w:val="32"/>
          <w:szCs w:val="32"/>
        </w:rPr>
        <w:t>质量品牌</w:t>
      </w:r>
      <w:r w:rsidR="005918CC">
        <w:rPr>
          <w:rFonts w:ascii="仿宋_GB2312" w:eastAsia="仿宋_GB2312" w:hAnsi="仿宋" w:cs="仿宋" w:hint="eastAsia"/>
          <w:color w:val="000000"/>
          <w:sz w:val="32"/>
          <w:szCs w:val="32"/>
        </w:rPr>
        <w:t>服务和制定标准服务</w:t>
      </w:r>
      <w:r w:rsidRPr="003A6499">
        <w:rPr>
          <w:rFonts w:ascii="仿宋_GB2312" w:eastAsia="仿宋_GB2312" w:hAnsi="仿宋" w:cs="仿宋" w:hint="eastAsia"/>
          <w:color w:val="000000"/>
          <w:sz w:val="32"/>
          <w:szCs w:val="32"/>
        </w:rPr>
        <w:t>，帮助企业做好技术基础工作。</w:t>
      </w:r>
    </w:p>
    <w:p w:rsidR="00070C68" w:rsidRPr="003A6499" w:rsidRDefault="00070C68" w:rsidP="00396A30">
      <w:pPr>
        <w:spacing w:line="560" w:lineRule="exact"/>
        <w:ind w:firstLineChars="200" w:firstLine="640"/>
        <w:rPr>
          <w:rFonts w:ascii="仿宋_GB2312" w:eastAsia="仿宋_GB2312" w:hAnsi="仿宋" w:cs="仿宋"/>
          <w:color w:val="000000"/>
          <w:sz w:val="32"/>
          <w:szCs w:val="32"/>
        </w:rPr>
      </w:pPr>
      <w:r w:rsidRPr="003A6499">
        <w:rPr>
          <w:rFonts w:ascii="仿宋_GB2312" w:eastAsia="仿宋_GB2312" w:hAnsi="仿宋" w:cs="仿宋" w:hint="eastAsia"/>
          <w:color w:val="000000"/>
          <w:sz w:val="32"/>
          <w:szCs w:val="32"/>
        </w:rPr>
        <w:t>（五）搭建政府和会员以及社会各界的</w:t>
      </w:r>
      <w:r w:rsidR="005B5DCD">
        <w:rPr>
          <w:rFonts w:ascii="仿宋_GB2312" w:eastAsia="仿宋_GB2312" w:hAnsi="仿宋" w:cs="仿宋" w:hint="eastAsia"/>
          <w:color w:val="000000"/>
          <w:sz w:val="32"/>
          <w:szCs w:val="32"/>
        </w:rPr>
        <w:t>沟通</w:t>
      </w:r>
      <w:r w:rsidRPr="003A6499">
        <w:rPr>
          <w:rFonts w:ascii="仿宋_GB2312" w:eastAsia="仿宋_GB2312" w:hAnsi="仿宋" w:cs="仿宋" w:hint="eastAsia"/>
          <w:color w:val="000000"/>
          <w:sz w:val="32"/>
          <w:szCs w:val="32"/>
        </w:rPr>
        <w:t>平台，关心和维护会员的合法权益，反映会员的正当诉求和社会各界对</w:t>
      </w:r>
      <w:r w:rsidR="00497192" w:rsidRPr="003A6499">
        <w:rPr>
          <w:rFonts w:ascii="仿宋_GB2312" w:eastAsia="仿宋_GB2312" w:hAnsi="仿宋" w:cs="仿宋" w:hint="eastAsia"/>
          <w:color w:val="000000"/>
          <w:sz w:val="32"/>
          <w:szCs w:val="32"/>
        </w:rPr>
        <w:t>质量、</w:t>
      </w:r>
      <w:r w:rsidR="001C0106" w:rsidRPr="003A6499">
        <w:rPr>
          <w:rFonts w:ascii="仿宋_GB2312" w:eastAsia="仿宋_GB2312" w:hAnsi="仿宋" w:cs="仿宋" w:hint="eastAsia"/>
          <w:color w:val="000000"/>
          <w:sz w:val="32"/>
          <w:szCs w:val="32"/>
        </w:rPr>
        <w:t>计量</w:t>
      </w:r>
      <w:r w:rsidR="001C0106">
        <w:rPr>
          <w:rFonts w:ascii="仿宋_GB2312" w:eastAsia="仿宋_GB2312" w:hAnsi="仿宋" w:cs="仿宋" w:hint="eastAsia"/>
          <w:color w:val="000000"/>
          <w:sz w:val="32"/>
          <w:szCs w:val="32"/>
        </w:rPr>
        <w:t>、</w:t>
      </w:r>
      <w:r w:rsidRPr="003A6499">
        <w:rPr>
          <w:rFonts w:ascii="仿宋_GB2312" w:eastAsia="仿宋_GB2312" w:hAnsi="仿宋" w:cs="仿宋" w:hint="eastAsia"/>
          <w:color w:val="000000"/>
          <w:sz w:val="32"/>
          <w:szCs w:val="32"/>
        </w:rPr>
        <w:t>特种设备、</w:t>
      </w:r>
      <w:r w:rsidR="005B5DCD">
        <w:rPr>
          <w:rFonts w:ascii="仿宋_GB2312" w:eastAsia="仿宋_GB2312" w:hAnsi="仿宋" w:cs="仿宋" w:hint="eastAsia"/>
          <w:color w:val="000000"/>
          <w:sz w:val="32"/>
          <w:szCs w:val="32"/>
        </w:rPr>
        <w:t>标准、纤检</w:t>
      </w:r>
      <w:r w:rsidRPr="003A6499">
        <w:rPr>
          <w:rFonts w:ascii="仿宋_GB2312" w:eastAsia="仿宋_GB2312" w:hAnsi="仿宋" w:cs="仿宋" w:hint="eastAsia"/>
          <w:color w:val="000000"/>
          <w:sz w:val="32"/>
          <w:szCs w:val="32"/>
        </w:rPr>
        <w:t>方面工作的意见和建议。</w:t>
      </w:r>
    </w:p>
    <w:p w:rsidR="00070C68" w:rsidRPr="003A6499" w:rsidRDefault="00070C68" w:rsidP="00396A30">
      <w:pPr>
        <w:spacing w:line="560" w:lineRule="exact"/>
        <w:ind w:firstLineChars="200" w:firstLine="640"/>
        <w:rPr>
          <w:rFonts w:ascii="仿宋_GB2312" w:eastAsia="仿宋_GB2312" w:hAnsi="仿宋" w:cs="仿宋"/>
          <w:color w:val="000000"/>
          <w:sz w:val="32"/>
          <w:szCs w:val="32"/>
        </w:rPr>
      </w:pPr>
      <w:r w:rsidRPr="003A6499">
        <w:rPr>
          <w:rFonts w:ascii="仿宋_GB2312" w:eastAsia="仿宋_GB2312" w:hAnsi="仿宋" w:cs="仿宋" w:hint="eastAsia"/>
          <w:color w:val="000000"/>
          <w:sz w:val="32"/>
          <w:szCs w:val="32"/>
        </w:rPr>
        <w:t>（六）</w:t>
      </w:r>
      <w:r w:rsidR="00BD7F29">
        <w:rPr>
          <w:rFonts w:ascii="仿宋_GB2312" w:eastAsia="仿宋_GB2312" w:hAnsi="仿宋" w:cs="仿宋" w:hint="eastAsia"/>
          <w:color w:val="000000"/>
          <w:sz w:val="32"/>
          <w:szCs w:val="32"/>
        </w:rPr>
        <w:t>承办相关部门委托</w:t>
      </w:r>
      <w:r w:rsidRPr="003A6499">
        <w:rPr>
          <w:rFonts w:ascii="仿宋_GB2312" w:eastAsia="仿宋_GB2312" w:hAnsi="仿宋" w:cs="仿宋" w:hint="eastAsia"/>
          <w:color w:val="000000"/>
          <w:sz w:val="32"/>
          <w:szCs w:val="32"/>
        </w:rPr>
        <w:t>帮助企业开展</w:t>
      </w:r>
      <w:r w:rsidRPr="003A6499">
        <w:rPr>
          <w:rFonts w:ascii="仿宋_GB2312" w:eastAsia="仿宋_GB2312" w:hAnsi="仿宋" w:cs="仿宋"/>
          <w:color w:val="000000"/>
          <w:sz w:val="32"/>
          <w:szCs w:val="32"/>
        </w:rPr>
        <w:t>QC</w:t>
      </w:r>
      <w:r w:rsidRPr="003A6499">
        <w:rPr>
          <w:rFonts w:ascii="仿宋_GB2312" w:eastAsia="仿宋_GB2312" w:hAnsi="仿宋" w:cs="仿宋" w:hint="eastAsia"/>
          <w:color w:val="000000"/>
          <w:sz w:val="32"/>
          <w:szCs w:val="32"/>
        </w:rPr>
        <w:t>小组等质量管理活动，推广卓</w:t>
      </w:r>
      <w:r w:rsidR="005918CC">
        <w:rPr>
          <w:rFonts w:ascii="仿宋_GB2312" w:eastAsia="仿宋_GB2312" w:hAnsi="仿宋" w:cs="仿宋" w:hint="eastAsia"/>
          <w:color w:val="000000"/>
          <w:sz w:val="32"/>
          <w:szCs w:val="32"/>
        </w:rPr>
        <w:t>越绩效模式，提升企业质量管理水平，开展有关质量工作评优表彰活动;申报质量管理小组</w:t>
      </w:r>
      <w:r w:rsidR="00BD7F29">
        <w:rPr>
          <w:rFonts w:ascii="仿宋_GB2312" w:eastAsia="仿宋_GB2312" w:hAnsi="仿宋" w:cs="仿宋" w:hint="eastAsia"/>
          <w:color w:val="000000"/>
          <w:sz w:val="32"/>
          <w:szCs w:val="32"/>
        </w:rPr>
        <w:t>（QC）</w:t>
      </w:r>
      <w:r w:rsidR="005918CC">
        <w:rPr>
          <w:rFonts w:ascii="仿宋_GB2312" w:eastAsia="仿宋_GB2312" w:hAnsi="仿宋" w:cs="仿宋" w:hint="eastAsia"/>
          <w:color w:val="000000"/>
          <w:sz w:val="32"/>
          <w:szCs w:val="32"/>
        </w:rPr>
        <w:t>及质量信得过班组建设、卓越绩效等工作。</w:t>
      </w:r>
    </w:p>
    <w:p w:rsidR="00070C68" w:rsidRPr="003A6499" w:rsidRDefault="00070C68" w:rsidP="00396A30">
      <w:pPr>
        <w:spacing w:line="560" w:lineRule="exact"/>
        <w:ind w:firstLineChars="200" w:firstLine="640"/>
        <w:rPr>
          <w:rFonts w:ascii="仿宋_GB2312" w:eastAsia="仿宋_GB2312" w:hAnsi="仿宋" w:cs="仿宋"/>
          <w:color w:val="000000"/>
          <w:sz w:val="32"/>
          <w:szCs w:val="32"/>
        </w:rPr>
      </w:pPr>
      <w:r w:rsidRPr="003A6499">
        <w:rPr>
          <w:rFonts w:ascii="仿宋_GB2312" w:eastAsia="仿宋_GB2312" w:hAnsi="仿宋" w:cs="仿宋" w:hint="eastAsia"/>
          <w:color w:val="000000"/>
          <w:sz w:val="32"/>
          <w:szCs w:val="32"/>
        </w:rPr>
        <w:t>（七）</w:t>
      </w:r>
      <w:bookmarkStart w:id="1" w:name="8_3"/>
      <w:bookmarkStart w:id="2" w:name="sub2930088_8_3"/>
      <w:bookmarkStart w:id="3" w:name="章程_第三章"/>
      <w:bookmarkEnd w:id="1"/>
      <w:bookmarkEnd w:id="2"/>
      <w:bookmarkEnd w:id="3"/>
      <w:r w:rsidRPr="003A6499">
        <w:rPr>
          <w:rFonts w:ascii="仿宋_GB2312" w:eastAsia="仿宋_GB2312" w:hAnsi="仿宋" w:cs="仿宋" w:hint="eastAsia"/>
          <w:color w:val="000000"/>
          <w:sz w:val="32"/>
          <w:szCs w:val="32"/>
        </w:rPr>
        <w:t>帮助和支持企业做好质量基础工作，促进企业坚持以质取胜战略和加强质量信用建设，促进企业提高质量控制水平。</w:t>
      </w:r>
    </w:p>
    <w:p w:rsidR="00070C68" w:rsidRPr="003A6499" w:rsidRDefault="00070C68" w:rsidP="00396A30">
      <w:pPr>
        <w:spacing w:line="560" w:lineRule="exact"/>
        <w:ind w:firstLineChars="200" w:firstLine="640"/>
        <w:rPr>
          <w:rFonts w:ascii="仿宋_GB2312" w:eastAsia="仿宋_GB2312" w:hAnsi="仿宋" w:cs="仿宋"/>
          <w:color w:val="000000"/>
          <w:sz w:val="32"/>
          <w:szCs w:val="32"/>
        </w:rPr>
      </w:pPr>
      <w:r w:rsidRPr="003A6499">
        <w:rPr>
          <w:rFonts w:ascii="仿宋_GB2312" w:eastAsia="仿宋_GB2312" w:hAnsi="仿宋" w:cs="仿宋" w:hint="eastAsia"/>
          <w:color w:val="000000"/>
          <w:sz w:val="32"/>
          <w:szCs w:val="32"/>
        </w:rPr>
        <w:t>（八）编辑宣传刊物，建立协会网站。</w:t>
      </w:r>
    </w:p>
    <w:p w:rsidR="00BD7F29" w:rsidRPr="003A6499" w:rsidRDefault="00070C68" w:rsidP="00BD7F29">
      <w:pPr>
        <w:spacing w:line="560" w:lineRule="exact"/>
        <w:ind w:firstLineChars="200" w:firstLine="640"/>
        <w:rPr>
          <w:rFonts w:ascii="仿宋_GB2312" w:eastAsia="仿宋_GB2312" w:hAnsi="仿宋" w:cs="仿宋"/>
          <w:color w:val="000000"/>
          <w:sz w:val="32"/>
          <w:szCs w:val="32"/>
        </w:rPr>
      </w:pPr>
      <w:r w:rsidRPr="003A6499">
        <w:rPr>
          <w:rFonts w:ascii="仿宋_GB2312" w:eastAsia="仿宋_GB2312" w:hAnsi="仿宋" w:cs="仿宋" w:hint="eastAsia"/>
          <w:color w:val="000000"/>
          <w:sz w:val="32"/>
          <w:szCs w:val="32"/>
        </w:rPr>
        <w:t>（九）</w:t>
      </w:r>
      <w:r w:rsidR="00BD7F29">
        <w:rPr>
          <w:rFonts w:ascii="仿宋_GB2312" w:eastAsia="仿宋_GB2312" w:hAnsi="仿宋" w:cs="仿宋" w:hint="eastAsia"/>
          <w:color w:val="000000"/>
          <w:sz w:val="32"/>
          <w:szCs w:val="32"/>
        </w:rPr>
        <w:t>开展质量体系认证方面的业务和学术交流活动，普及认</w:t>
      </w:r>
      <w:r w:rsidR="00BD7F29">
        <w:rPr>
          <w:rFonts w:ascii="仿宋_GB2312" w:eastAsia="仿宋_GB2312" w:hAnsi="仿宋" w:cs="仿宋" w:hint="eastAsia"/>
          <w:color w:val="000000"/>
          <w:sz w:val="32"/>
          <w:szCs w:val="32"/>
        </w:rPr>
        <w:lastRenderedPageBreak/>
        <w:t>证知识;开展与质量体系认证有关的咨询和中介服务活动；组织协调本</w:t>
      </w:r>
      <w:r w:rsidR="00BD7F29" w:rsidRPr="003A6499">
        <w:rPr>
          <w:rFonts w:ascii="仿宋_GB2312" w:eastAsia="仿宋_GB2312" w:hAnsi="仿宋" w:cs="仿宋" w:hint="eastAsia"/>
          <w:color w:val="000000"/>
          <w:sz w:val="32"/>
          <w:szCs w:val="32"/>
        </w:rPr>
        <w:t>会会员参与社会公益活动和行业管理部门赋予的其它工作。</w:t>
      </w:r>
    </w:p>
    <w:p w:rsidR="00070C68" w:rsidRPr="003A6499" w:rsidRDefault="00070C68" w:rsidP="00396A30">
      <w:pPr>
        <w:spacing w:line="560" w:lineRule="exact"/>
        <w:ind w:firstLineChars="200" w:firstLine="640"/>
        <w:rPr>
          <w:rFonts w:ascii="仿宋_GB2312" w:eastAsia="仿宋_GB2312" w:hAnsi="仿宋" w:cs="仿宋"/>
          <w:color w:val="000000"/>
          <w:sz w:val="32"/>
          <w:szCs w:val="32"/>
        </w:rPr>
      </w:pPr>
      <w:r w:rsidRPr="003A6499">
        <w:rPr>
          <w:rFonts w:ascii="仿宋_GB2312" w:eastAsia="仿宋_GB2312" w:hAnsi="仿宋" w:cs="仿宋" w:hint="eastAsia"/>
          <w:color w:val="000000"/>
          <w:sz w:val="32"/>
          <w:szCs w:val="32"/>
        </w:rPr>
        <w:t>（十）承办政府部门委托的有关工作。</w:t>
      </w:r>
    </w:p>
    <w:p w:rsidR="00070C68" w:rsidRDefault="00070C68">
      <w:pPr>
        <w:widowControl/>
        <w:spacing w:line="360" w:lineRule="auto"/>
        <w:jc w:val="center"/>
        <w:rPr>
          <w:rFonts w:ascii="仿宋_GB2312" w:eastAsia="仿宋_GB2312" w:hAnsi="仿宋" w:cs="宋体"/>
          <w:b/>
          <w:color w:val="000000"/>
          <w:kern w:val="0"/>
          <w:sz w:val="32"/>
          <w:szCs w:val="32"/>
        </w:rPr>
      </w:pPr>
    </w:p>
    <w:p w:rsidR="00070C68" w:rsidRDefault="00070C68" w:rsidP="00AD5E89">
      <w:pPr>
        <w:widowControl/>
        <w:spacing w:line="360" w:lineRule="auto"/>
        <w:ind w:firstLineChars="1150" w:firstLine="3694"/>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第三章</w:t>
      </w:r>
      <w:r>
        <w:rPr>
          <w:rFonts w:ascii="仿宋" w:eastAsia="仿宋_GB2312" w:hAnsi="仿宋" w:cs="宋体"/>
          <w:b/>
          <w:color w:val="000000"/>
          <w:kern w:val="0"/>
          <w:sz w:val="32"/>
          <w:szCs w:val="32"/>
        </w:rPr>
        <w:t> </w:t>
      </w:r>
      <w:r>
        <w:rPr>
          <w:rFonts w:ascii="仿宋_GB2312" w:eastAsia="仿宋_GB2312" w:hAnsi="仿宋" w:cs="宋体"/>
          <w:b/>
          <w:color w:val="000000"/>
          <w:kern w:val="0"/>
          <w:sz w:val="32"/>
          <w:szCs w:val="32"/>
        </w:rPr>
        <w:t xml:space="preserve"> </w:t>
      </w:r>
      <w:r>
        <w:rPr>
          <w:rFonts w:ascii="仿宋_GB2312" w:eastAsia="仿宋_GB2312" w:hAnsi="仿宋" w:cs="宋体" w:hint="eastAsia"/>
          <w:b/>
          <w:color w:val="000000"/>
          <w:kern w:val="0"/>
          <w:sz w:val="32"/>
          <w:szCs w:val="32"/>
        </w:rPr>
        <w:t>会</w:t>
      </w:r>
      <w:r>
        <w:rPr>
          <w:rFonts w:ascii="仿宋" w:eastAsia="仿宋_GB2312" w:hAnsi="仿宋" w:cs="宋体"/>
          <w:b/>
          <w:color w:val="000000"/>
          <w:kern w:val="0"/>
          <w:sz w:val="32"/>
          <w:szCs w:val="32"/>
        </w:rPr>
        <w:t>  </w:t>
      </w:r>
      <w:r>
        <w:rPr>
          <w:rFonts w:ascii="仿宋_GB2312" w:eastAsia="仿宋_GB2312" w:hAnsi="仿宋" w:cs="宋体"/>
          <w:b/>
          <w:color w:val="000000"/>
          <w:kern w:val="0"/>
          <w:sz w:val="32"/>
          <w:szCs w:val="32"/>
        </w:rPr>
        <w:t xml:space="preserve"> </w:t>
      </w:r>
      <w:r>
        <w:rPr>
          <w:rFonts w:ascii="仿宋_GB2312" w:eastAsia="仿宋_GB2312" w:hAnsi="仿宋" w:cs="宋体" w:hint="eastAsia"/>
          <w:b/>
          <w:color w:val="000000"/>
          <w:kern w:val="0"/>
          <w:sz w:val="32"/>
          <w:szCs w:val="32"/>
        </w:rPr>
        <w:t>员</w:t>
      </w:r>
      <w:r>
        <w:rPr>
          <w:rFonts w:ascii="仿宋" w:eastAsia="仿宋_GB2312" w:hAnsi="仿宋" w:cs="宋体"/>
          <w:b/>
          <w:color w:val="000000"/>
          <w:kern w:val="0"/>
          <w:sz w:val="32"/>
          <w:szCs w:val="32"/>
        </w:rPr>
        <w:t> </w:t>
      </w:r>
      <w:r>
        <w:rPr>
          <w:rFonts w:ascii="仿宋_GB2312" w:eastAsia="仿宋_GB2312" w:hAnsi="宋体" w:cs="宋体"/>
          <w:b/>
          <w:color w:val="000000"/>
          <w:kern w:val="0"/>
          <w:sz w:val="32"/>
          <w:szCs w:val="32"/>
        </w:rPr>
        <w:t xml:space="preserve"> </w:t>
      </w:r>
    </w:p>
    <w:p w:rsidR="00070C68" w:rsidRDefault="00070C68">
      <w:pPr>
        <w:spacing w:line="360" w:lineRule="auto"/>
        <w:rPr>
          <w:rFonts w:ascii="仿宋_GB2312" w:eastAsia="仿宋_GB2312" w:hAnsi="仿宋" w:cs="仿宋"/>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第八条</w:t>
      </w:r>
      <w:r w:rsidR="00DE6C3A">
        <w:rPr>
          <w:rFonts w:ascii="仿宋_GB2312" w:eastAsia="仿宋_GB2312" w:hAnsi="仿宋" w:cs="宋体" w:hint="eastAsia"/>
          <w:b/>
          <w:color w:val="000000"/>
          <w:kern w:val="0"/>
          <w:sz w:val="32"/>
          <w:szCs w:val="32"/>
        </w:rPr>
        <w:t xml:space="preserve"> </w:t>
      </w:r>
      <w:r w:rsidR="001C0106">
        <w:rPr>
          <w:rFonts w:ascii="仿宋_GB2312" w:eastAsia="仿宋_GB2312" w:hAnsi="仿宋" w:cs="仿宋" w:hint="eastAsia"/>
          <w:sz w:val="32"/>
          <w:szCs w:val="32"/>
        </w:rPr>
        <w:t>本会会员包括单位</w:t>
      </w:r>
      <w:r>
        <w:rPr>
          <w:rFonts w:ascii="仿宋_GB2312" w:eastAsia="仿宋_GB2312" w:hAnsi="仿宋" w:cs="仿宋" w:hint="eastAsia"/>
          <w:sz w:val="32"/>
          <w:szCs w:val="32"/>
        </w:rPr>
        <w:t>会员、个人会员、荣誉会员和特邀会员。</w:t>
      </w:r>
    </w:p>
    <w:p w:rsidR="00070C68" w:rsidRDefault="00070C68">
      <w:pPr>
        <w:widowControl/>
        <w:spacing w:line="360" w:lineRule="auto"/>
        <w:ind w:firstLine="645"/>
        <w:jc w:val="left"/>
        <w:rPr>
          <w:rFonts w:ascii="仿宋_GB2312" w:eastAsia="仿宋_GB2312" w:hAnsi="仿宋" w:cs="仿宋"/>
          <w:sz w:val="32"/>
          <w:szCs w:val="32"/>
        </w:rPr>
      </w:pPr>
      <w:r>
        <w:rPr>
          <w:rFonts w:ascii="仿宋_GB2312" w:eastAsia="仿宋_GB2312" w:hAnsi="仿宋" w:cs="宋体" w:hint="eastAsia"/>
          <w:b/>
          <w:color w:val="000000"/>
          <w:kern w:val="0"/>
          <w:sz w:val="32"/>
          <w:szCs w:val="32"/>
        </w:rPr>
        <w:t>第九条</w:t>
      </w:r>
      <w:r w:rsidR="00DE6C3A">
        <w:rPr>
          <w:rFonts w:ascii="仿宋_GB2312" w:eastAsia="仿宋_GB2312" w:hAnsi="仿宋" w:cs="宋体" w:hint="eastAsia"/>
          <w:b/>
          <w:color w:val="000000"/>
          <w:kern w:val="0"/>
          <w:sz w:val="32"/>
          <w:szCs w:val="32"/>
        </w:rPr>
        <w:t xml:space="preserve"> </w:t>
      </w:r>
      <w:r>
        <w:rPr>
          <w:rFonts w:ascii="仿宋_GB2312" w:eastAsia="仿宋_GB2312" w:hAnsi="仿宋" w:cs="仿宋" w:hint="eastAsia"/>
          <w:sz w:val="32"/>
          <w:szCs w:val="32"/>
        </w:rPr>
        <w:t>申请加入本会的会员，</w:t>
      </w:r>
      <w:r>
        <w:rPr>
          <w:rFonts w:ascii="仿宋_GB2312" w:eastAsia="仿宋_GB2312" w:hAnsi="仿宋" w:cs="仿宋"/>
          <w:sz w:val="32"/>
          <w:szCs w:val="32"/>
        </w:rPr>
        <w:t xml:space="preserve"> </w:t>
      </w:r>
      <w:r>
        <w:rPr>
          <w:rFonts w:ascii="仿宋_GB2312" w:eastAsia="仿宋_GB2312" w:hAnsi="仿宋" w:cs="仿宋" w:hint="eastAsia"/>
          <w:sz w:val="32"/>
          <w:szCs w:val="32"/>
        </w:rPr>
        <w:t>必须具备下列条件</w:t>
      </w:r>
      <w:r>
        <w:rPr>
          <w:rFonts w:ascii="仿宋_GB2312" w:eastAsia="仿宋_GB2312" w:hAnsi="仿宋" w:cs="仿宋"/>
          <w:sz w:val="32"/>
          <w:szCs w:val="32"/>
        </w:rPr>
        <w:t>:</w:t>
      </w:r>
    </w:p>
    <w:p w:rsidR="00371D90" w:rsidRDefault="00371D90" w:rsidP="00371D90">
      <w:pPr>
        <w:widowControl/>
        <w:numPr>
          <w:ilvl w:val="0"/>
          <w:numId w:val="1"/>
        </w:numPr>
        <w:spacing w:line="360" w:lineRule="auto"/>
        <w:jc w:val="left"/>
        <w:rPr>
          <w:rFonts w:ascii="仿宋_GB2312" w:eastAsia="仿宋_GB2312" w:hAnsi="仿宋" w:cs="仿宋"/>
          <w:sz w:val="32"/>
          <w:szCs w:val="32"/>
        </w:rPr>
      </w:pPr>
      <w:r>
        <w:rPr>
          <w:rFonts w:ascii="仿宋_GB2312" w:eastAsia="仿宋_GB2312" w:hAnsi="仿宋" w:cs="仿宋" w:hint="eastAsia"/>
          <w:sz w:val="32"/>
          <w:szCs w:val="32"/>
        </w:rPr>
        <w:t>拥护本会的章程;</w:t>
      </w:r>
    </w:p>
    <w:p w:rsidR="00371D90" w:rsidRDefault="00371D90" w:rsidP="00371D90">
      <w:pPr>
        <w:widowControl/>
        <w:numPr>
          <w:ilvl w:val="0"/>
          <w:numId w:val="1"/>
        </w:numPr>
        <w:spacing w:line="360" w:lineRule="auto"/>
        <w:jc w:val="left"/>
        <w:rPr>
          <w:rFonts w:ascii="仿宋_GB2312" w:eastAsia="仿宋_GB2312" w:hAnsi="仿宋" w:cs="仿宋"/>
          <w:sz w:val="32"/>
          <w:szCs w:val="32"/>
        </w:rPr>
      </w:pPr>
      <w:r>
        <w:rPr>
          <w:rFonts w:ascii="仿宋_GB2312" w:eastAsia="仿宋_GB2312" w:hAnsi="仿宋" w:cs="仿宋" w:hint="eastAsia"/>
          <w:sz w:val="32"/>
          <w:szCs w:val="32"/>
        </w:rPr>
        <w:t>自愿加入本会，并填写入会申请书;</w:t>
      </w:r>
    </w:p>
    <w:p w:rsidR="00371D90" w:rsidRDefault="00371D90" w:rsidP="00371D90">
      <w:pPr>
        <w:widowControl/>
        <w:numPr>
          <w:ilvl w:val="0"/>
          <w:numId w:val="1"/>
        </w:numPr>
        <w:spacing w:line="360" w:lineRule="auto"/>
        <w:jc w:val="left"/>
        <w:rPr>
          <w:rFonts w:ascii="仿宋_GB2312" w:eastAsia="仿宋_GB2312" w:hAnsi="仿宋" w:cs="仿宋"/>
          <w:sz w:val="32"/>
          <w:szCs w:val="32"/>
        </w:rPr>
      </w:pPr>
      <w:r>
        <w:rPr>
          <w:rFonts w:ascii="仿宋_GB2312" w:eastAsia="仿宋_GB2312" w:hAnsi="仿宋" w:cs="仿宋" w:hint="eastAsia"/>
          <w:sz w:val="32"/>
          <w:szCs w:val="32"/>
        </w:rPr>
        <w:t>从事</w:t>
      </w:r>
      <w:r w:rsidR="00497192" w:rsidRPr="003A6499">
        <w:rPr>
          <w:rFonts w:ascii="仿宋_GB2312" w:eastAsia="仿宋_GB2312" w:hAnsi="仿宋" w:cs="仿宋" w:hint="eastAsia"/>
          <w:color w:val="000000"/>
          <w:sz w:val="32"/>
          <w:szCs w:val="32"/>
        </w:rPr>
        <w:t>质量、</w:t>
      </w:r>
      <w:r w:rsidR="001C0106" w:rsidRPr="003A6499">
        <w:rPr>
          <w:rFonts w:ascii="仿宋_GB2312" w:eastAsia="仿宋_GB2312" w:hAnsi="仿宋" w:cs="仿宋" w:hint="eastAsia"/>
          <w:color w:val="000000"/>
          <w:sz w:val="32"/>
          <w:szCs w:val="32"/>
        </w:rPr>
        <w:t>计量、</w:t>
      </w:r>
      <w:r>
        <w:rPr>
          <w:rFonts w:ascii="仿宋_GB2312" w:eastAsia="仿宋_GB2312" w:hAnsi="仿宋" w:cs="仿宋" w:hint="eastAsia"/>
          <w:color w:val="000000"/>
          <w:sz w:val="32"/>
          <w:szCs w:val="32"/>
        </w:rPr>
        <w:t>特设</w:t>
      </w:r>
      <w:r w:rsidRPr="003A6499">
        <w:rPr>
          <w:rFonts w:ascii="仿宋_GB2312" w:eastAsia="仿宋_GB2312" w:hAnsi="仿宋" w:cs="仿宋" w:hint="eastAsia"/>
          <w:color w:val="000000"/>
          <w:sz w:val="32"/>
          <w:szCs w:val="32"/>
        </w:rPr>
        <w:t>、标准化</w:t>
      </w:r>
      <w:r w:rsidR="00497192">
        <w:rPr>
          <w:rFonts w:ascii="仿宋_GB2312" w:eastAsia="仿宋_GB2312" w:hAnsi="仿宋" w:cs="仿宋" w:hint="eastAsia"/>
          <w:color w:val="000000"/>
          <w:sz w:val="32"/>
          <w:szCs w:val="32"/>
        </w:rPr>
        <w:t>和纤检</w:t>
      </w:r>
      <w:r>
        <w:rPr>
          <w:rFonts w:ascii="仿宋_GB2312" w:eastAsia="仿宋_GB2312" w:hAnsi="仿宋" w:cs="仿宋" w:hint="eastAsia"/>
          <w:color w:val="000000"/>
          <w:sz w:val="32"/>
          <w:szCs w:val="32"/>
        </w:rPr>
        <w:t>相关工作的单位和个人。</w:t>
      </w:r>
    </w:p>
    <w:p w:rsidR="00070C68" w:rsidRDefault="00070C68">
      <w:pPr>
        <w:widowControl/>
        <w:spacing w:line="360" w:lineRule="auto"/>
        <w:ind w:firstLine="645"/>
        <w:jc w:val="left"/>
        <w:rPr>
          <w:rFonts w:ascii="仿宋_GB2312" w:eastAsia="仿宋_GB2312" w:hAnsi="仿宋" w:cs="仿宋"/>
          <w:sz w:val="32"/>
          <w:szCs w:val="32"/>
        </w:rPr>
      </w:pPr>
      <w:r>
        <w:rPr>
          <w:rFonts w:ascii="仿宋_GB2312" w:eastAsia="仿宋_GB2312" w:hAnsi="仿宋" w:cs="仿宋"/>
          <w:sz w:val="32"/>
          <w:szCs w:val="32"/>
        </w:rPr>
        <w:t>(</w:t>
      </w:r>
      <w:r w:rsidR="00371D90">
        <w:rPr>
          <w:rFonts w:ascii="仿宋_GB2312" w:eastAsia="仿宋_GB2312" w:hAnsi="仿宋" w:cs="仿宋" w:hint="eastAsia"/>
          <w:sz w:val="32"/>
          <w:szCs w:val="32"/>
        </w:rPr>
        <w:t>四</w:t>
      </w:r>
      <w:r>
        <w:rPr>
          <w:rFonts w:ascii="仿宋_GB2312" w:eastAsia="仿宋_GB2312" w:hAnsi="仿宋" w:cs="仿宋"/>
          <w:sz w:val="32"/>
          <w:szCs w:val="32"/>
        </w:rPr>
        <w:t>)</w:t>
      </w:r>
      <w:r w:rsidR="001C0106">
        <w:rPr>
          <w:rFonts w:ascii="仿宋_GB2312" w:eastAsia="仿宋_GB2312" w:hAnsi="仿宋" w:cs="仿宋" w:hint="eastAsia"/>
          <w:sz w:val="32"/>
          <w:szCs w:val="32"/>
        </w:rPr>
        <w:t>单位</w:t>
      </w:r>
      <w:r>
        <w:rPr>
          <w:rFonts w:ascii="仿宋_GB2312" w:eastAsia="仿宋_GB2312" w:hAnsi="仿宋" w:cs="仿宋" w:hint="eastAsia"/>
          <w:sz w:val="32"/>
          <w:szCs w:val="32"/>
        </w:rPr>
        <w:t>会员</w:t>
      </w:r>
      <w:r>
        <w:rPr>
          <w:rFonts w:ascii="仿宋_GB2312" w:eastAsia="仿宋_GB2312" w:hAnsi="仿宋" w:cs="仿宋"/>
          <w:sz w:val="32"/>
          <w:szCs w:val="32"/>
        </w:rPr>
        <w:t>:</w:t>
      </w:r>
      <w:r>
        <w:rPr>
          <w:rFonts w:ascii="仿宋_GB2312" w:eastAsia="仿宋_GB2312" w:hAnsi="仿宋" w:cs="仿宋" w:hint="eastAsia"/>
          <w:sz w:val="32"/>
          <w:szCs w:val="32"/>
        </w:rPr>
        <w:t>承认和遵守本会的章程，有加入本会的意愿，在质量业务领域内有一定影响的，与本会相关的其他行业的企业、事业单位和社会组织</w:t>
      </w:r>
      <w:r>
        <w:rPr>
          <w:rFonts w:ascii="仿宋_GB2312" w:eastAsia="仿宋_GB2312" w:hAnsi="仿宋" w:cs="仿宋"/>
          <w:sz w:val="32"/>
          <w:szCs w:val="32"/>
        </w:rPr>
        <w:t>;</w:t>
      </w:r>
    </w:p>
    <w:p w:rsidR="00070C68" w:rsidRDefault="00070C68" w:rsidP="00396A30">
      <w:pPr>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t>(</w:t>
      </w:r>
      <w:r w:rsidR="00371D90">
        <w:rPr>
          <w:rFonts w:ascii="仿宋_GB2312" w:eastAsia="仿宋_GB2312" w:hAnsi="仿宋" w:cs="仿宋" w:hint="eastAsia"/>
          <w:sz w:val="32"/>
          <w:szCs w:val="32"/>
        </w:rPr>
        <w:t>五</w:t>
      </w:r>
      <w:r>
        <w:rPr>
          <w:rFonts w:ascii="仿宋_GB2312" w:eastAsia="仿宋_GB2312" w:hAnsi="仿宋" w:cs="仿宋"/>
          <w:sz w:val="32"/>
          <w:szCs w:val="32"/>
        </w:rPr>
        <w:t>)</w:t>
      </w:r>
      <w:r>
        <w:rPr>
          <w:rFonts w:ascii="仿宋_GB2312" w:eastAsia="仿宋_GB2312" w:hAnsi="仿宋" w:cs="仿宋" w:hint="eastAsia"/>
          <w:sz w:val="32"/>
          <w:szCs w:val="32"/>
        </w:rPr>
        <w:t>个人会员</w:t>
      </w:r>
      <w:r>
        <w:rPr>
          <w:rFonts w:ascii="仿宋_GB2312" w:eastAsia="仿宋_GB2312" w:hAnsi="仿宋" w:cs="仿宋"/>
          <w:sz w:val="32"/>
          <w:szCs w:val="32"/>
        </w:rPr>
        <w:t>:</w:t>
      </w:r>
      <w:r>
        <w:rPr>
          <w:rFonts w:ascii="仿宋_GB2312" w:eastAsia="仿宋_GB2312" w:hAnsi="仿宋" w:cs="仿宋" w:hint="eastAsia"/>
          <w:sz w:val="32"/>
          <w:szCs w:val="32"/>
        </w:rPr>
        <w:t>拥护本会章程，有加入本会的意愿，具有中级或相当中级以上专业技术职务或职称的人员，</w:t>
      </w:r>
      <w:r w:rsidRPr="005C7989">
        <w:rPr>
          <w:rFonts w:ascii="仿宋_GB2312" w:eastAsia="仿宋_GB2312" w:hAnsi="仿宋" w:cs="仿宋" w:hint="eastAsia"/>
          <w:sz w:val="32"/>
          <w:szCs w:val="32"/>
        </w:rPr>
        <w:t>或无上述职称，但长期从事</w:t>
      </w:r>
      <w:r w:rsidR="001C0106" w:rsidRPr="003A6499">
        <w:rPr>
          <w:rFonts w:ascii="仿宋_GB2312" w:eastAsia="仿宋_GB2312" w:hAnsi="仿宋" w:cs="仿宋" w:hint="eastAsia"/>
          <w:color w:val="000000"/>
          <w:sz w:val="32"/>
          <w:szCs w:val="32"/>
        </w:rPr>
        <w:t>质量、计量、</w:t>
      </w:r>
      <w:r w:rsidR="001C0106">
        <w:rPr>
          <w:rFonts w:ascii="仿宋_GB2312" w:eastAsia="仿宋_GB2312" w:hAnsi="仿宋" w:cs="仿宋" w:hint="eastAsia"/>
          <w:color w:val="000000"/>
          <w:sz w:val="32"/>
          <w:szCs w:val="32"/>
        </w:rPr>
        <w:t>特设</w:t>
      </w:r>
      <w:r w:rsidR="001C0106" w:rsidRPr="003A6499">
        <w:rPr>
          <w:rFonts w:ascii="仿宋_GB2312" w:eastAsia="仿宋_GB2312" w:hAnsi="仿宋" w:cs="仿宋" w:hint="eastAsia"/>
          <w:color w:val="000000"/>
          <w:sz w:val="32"/>
          <w:szCs w:val="32"/>
        </w:rPr>
        <w:t>、标准化</w:t>
      </w:r>
      <w:r w:rsidR="001C0106">
        <w:rPr>
          <w:rFonts w:ascii="仿宋_GB2312" w:eastAsia="仿宋_GB2312" w:hAnsi="仿宋" w:cs="仿宋" w:hint="eastAsia"/>
          <w:color w:val="000000"/>
          <w:sz w:val="32"/>
          <w:szCs w:val="32"/>
        </w:rPr>
        <w:t>和纤检</w:t>
      </w:r>
      <w:r w:rsidRPr="005C7989">
        <w:rPr>
          <w:rFonts w:ascii="仿宋_GB2312" w:eastAsia="仿宋_GB2312" w:hAnsi="仿宋" w:cs="仿宋" w:hint="eastAsia"/>
          <w:sz w:val="32"/>
          <w:szCs w:val="32"/>
        </w:rPr>
        <w:t>及检测检验工作，并做出较大贡献</w:t>
      </w:r>
      <w:r w:rsidR="005C7989" w:rsidRPr="005C7989">
        <w:rPr>
          <w:rFonts w:ascii="仿宋_GB2312" w:eastAsia="仿宋_GB2312" w:hAnsi="仿宋" w:cs="仿宋" w:hint="eastAsia"/>
          <w:sz w:val="32"/>
          <w:szCs w:val="32"/>
        </w:rPr>
        <w:t>的人员</w:t>
      </w:r>
      <w:r w:rsidRPr="005C7989">
        <w:rPr>
          <w:rFonts w:ascii="仿宋_GB2312" w:eastAsia="仿宋_GB2312" w:hAnsi="仿宋" w:cs="仿宋"/>
          <w:sz w:val="32"/>
          <w:szCs w:val="32"/>
        </w:rPr>
        <w:t>;</w:t>
      </w:r>
    </w:p>
    <w:p w:rsidR="00070C68" w:rsidRDefault="00070C68">
      <w:pPr>
        <w:spacing w:line="360" w:lineRule="auto"/>
        <w:rPr>
          <w:rFonts w:ascii="仿宋_GB2312" w:eastAsia="仿宋_GB2312" w:hAnsi="仿宋" w:cs="仿宋"/>
          <w:sz w:val="32"/>
          <w:szCs w:val="32"/>
        </w:rPr>
      </w:pPr>
      <w:r>
        <w:rPr>
          <w:rFonts w:ascii="仿宋_GB2312" w:eastAsia="仿宋_GB2312" w:hAnsi="仿宋" w:cs="仿宋"/>
          <w:sz w:val="32"/>
          <w:szCs w:val="32"/>
        </w:rPr>
        <w:t xml:space="preserve">    (</w:t>
      </w:r>
      <w:r w:rsidR="00371D90">
        <w:rPr>
          <w:rFonts w:ascii="仿宋_GB2312" w:eastAsia="仿宋_GB2312" w:hAnsi="仿宋" w:cs="仿宋" w:hint="eastAsia"/>
          <w:sz w:val="32"/>
          <w:szCs w:val="32"/>
        </w:rPr>
        <w:t>六</w:t>
      </w:r>
      <w:r>
        <w:rPr>
          <w:rFonts w:ascii="仿宋_GB2312" w:eastAsia="仿宋_GB2312" w:hAnsi="仿宋" w:cs="仿宋"/>
          <w:sz w:val="32"/>
          <w:szCs w:val="32"/>
        </w:rPr>
        <w:t>)</w:t>
      </w:r>
      <w:r>
        <w:rPr>
          <w:rFonts w:ascii="仿宋_GB2312" w:eastAsia="仿宋_GB2312" w:hAnsi="仿宋" w:cs="仿宋" w:hint="eastAsia"/>
          <w:sz w:val="32"/>
          <w:szCs w:val="32"/>
        </w:rPr>
        <w:t>荣誉和特邀会员</w:t>
      </w:r>
      <w:r>
        <w:rPr>
          <w:rFonts w:ascii="仿宋_GB2312" w:eastAsia="仿宋_GB2312" w:hAnsi="仿宋" w:cs="仿宋"/>
          <w:sz w:val="32"/>
          <w:szCs w:val="32"/>
        </w:rPr>
        <w:t>:</w:t>
      </w:r>
      <w:r>
        <w:rPr>
          <w:rFonts w:ascii="仿宋_GB2312" w:eastAsia="仿宋_GB2312" w:hAnsi="仿宋" w:cs="仿宋" w:hint="eastAsia"/>
          <w:sz w:val="32"/>
          <w:szCs w:val="32"/>
        </w:rPr>
        <w:t>对</w:t>
      </w:r>
      <w:r w:rsidR="005C7989">
        <w:rPr>
          <w:rFonts w:ascii="仿宋_GB2312" w:eastAsia="仿宋_GB2312" w:hAnsi="仿宋" w:cs="仿宋" w:hint="eastAsia"/>
          <w:sz w:val="32"/>
          <w:szCs w:val="32"/>
        </w:rPr>
        <w:t>本</w:t>
      </w:r>
      <w:r>
        <w:rPr>
          <w:rFonts w:ascii="仿宋_GB2312" w:eastAsia="仿宋_GB2312" w:hAnsi="仿宋" w:cs="仿宋" w:hint="eastAsia"/>
          <w:sz w:val="32"/>
          <w:szCs w:val="32"/>
        </w:rPr>
        <w:t>会发展有重要贡献，具有较高的威望，热心参与支持本会的活动。</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第十条</w:t>
      </w: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会员入会的程序是：</w:t>
      </w:r>
    </w:p>
    <w:p w:rsidR="00070C68" w:rsidRDefault="00070C68" w:rsidP="00396A30">
      <w:pPr>
        <w:spacing w:line="360" w:lineRule="auto"/>
        <w:ind w:firstLineChars="100" w:firstLine="320"/>
        <w:rPr>
          <w:rFonts w:ascii="仿宋_GB2312" w:eastAsia="仿宋_GB2312" w:hAnsi="仿宋" w:cs="仿宋"/>
          <w:sz w:val="32"/>
          <w:szCs w:val="32"/>
        </w:rPr>
      </w:pPr>
      <w:r>
        <w:rPr>
          <w:rFonts w:ascii="仿宋_GB2312" w:eastAsia="仿宋_GB2312" w:hAnsi="仿宋" w:cs="宋体" w:hint="eastAsia"/>
          <w:color w:val="000000"/>
          <w:kern w:val="0"/>
          <w:sz w:val="32"/>
          <w:szCs w:val="32"/>
        </w:rPr>
        <w:lastRenderedPageBreak/>
        <w:t xml:space="preserve">　</w:t>
      </w:r>
      <w:r>
        <w:rPr>
          <w:rFonts w:ascii="仿宋_GB2312" w:eastAsia="仿宋_GB2312" w:hAnsi="仿宋" w:cs="宋体"/>
          <w:color w:val="000000"/>
          <w:kern w:val="0"/>
          <w:sz w:val="32"/>
          <w:szCs w:val="32"/>
        </w:rPr>
        <w:t>(</w:t>
      </w:r>
      <w:r>
        <w:rPr>
          <w:rFonts w:ascii="仿宋_GB2312" w:eastAsia="仿宋_GB2312" w:hAnsi="仿宋" w:cs="仿宋" w:hint="eastAsia"/>
          <w:sz w:val="32"/>
          <w:szCs w:val="32"/>
        </w:rPr>
        <w:t>一</w:t>
      </w:r>
      <w:r>
        <w:rPr>
          <w:rFonts w:ascii="仿宋_GB2312" w:eastAsia="仿宋_GB2312" w:hAnsi="仿宋" w:cs="仿宋"/>
          <w:sz w:val="32"/>
          <w:szCs w:val="32"/>
        </w:rPr>
        <w:t>)</w:t>
      </w:r>
      <w:r>
        <w:rPr>
          <w:rFonts w:ascii="仿宋_GB2312" w:eastAsia="仿宋_GB2312" w:hAnsi="仿宋" w:cs="仿宋" w:hint="eastAsia"/>
          <w:sz w:val="32"/>
          <w:szCs w:val="32"/>
        </w:rPr>
        <w:t>填写、提交入会申请表</w:t>
      </w:r>
      <w:r>
        <w:rPr>
          <w:rFonts w:ascii="仿宋_GB2312" w:eastAsia="仿宋_GB2312" w:hAnsi="仿宋" w:cs="仿宋"/>
          <w:sz w:val="32"/>
          <w:szCs w:val="32"/>
        </w:rPr>
        <w:t>;</w:t>
      </w:r>
    </w:p>
    <w:p w:rsidR="00070C68" w:rsidRDefault="00070C68">
      <w:pPr>
        <w:spacing w:line="360" w:lineRule="auto"/>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二</w:t>
      </w:r>
      <w:r>
        <w:rPr>
          <w:rFonts w:ascii="仿宋_GB2312" w:eastAsia="仿宋_GB2312" w:hAnsi="仿宋" w:cs="仿宋"/>
          <w:sz w:val="32"/>
          <w:szCs w:val="32"/>
        </w:rPr>
        <w:t>)</w:t>
      </w:r>
      <w:r>
        <w:rPr>
          <w:rFonts w:ascii="仿宋_GB2312" w:eastAsia="仿宋_GB2312" w:hAnsi="仿宋" w:cs="仿宋" w:hint="eastAsia"/>
          <w:sz w:val="32"/>
          <w:szCs w:val="32"/>
        </w:rPr>
        <w:t>由本会会员两人介绍或单位推荐</w:t>
      </w:r>
      <w:r>
        <w:rPr>
          <w:rFonts w:ascii="仿宋_GB2312" w:eastAsia="仿宋_GB2312" w:hAnsi="仿宋" w:cs="仿宋"/>
          <w:sz w:val="32"/>
          <w:szCs w:val="32"/>
        </w:rPr>
        <w:t>;</w:t>
      </w:r>
    </w:p>
    <w:p w:rsidR="00070C68" w:rsidRDefault="00070C68">
      <w:pPr>
        <w:spacing w:line="360" w:lineRule="auto"/>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三</w:t>
      </w:r>
      <w:r>
        <w:rPr>
          <w:rFonts w:ascii="仿宋_GB2312" w:eastAsia="仿宋_GB2312" w:hAnsi="仿宋" w:cs="仿宋"/>
          <w:sz w:val="32"/>
          <w:szCs w:val="32"/>
        </w:rPr>
        <w:t>)</w:t>
      </w:r>
      <w:r>
        <w:rPr>
          <w:rFonts w:ascii="仿宋_GB2312" w:eastAsia="仿宋_GB2312" w:hAnsi="仿宋" w:cs="仿宋" w:hint="eastAsia"/>
          <w:sz w:val="32"/>
          <w:szCs w:val="32"/>
        </w:rPr>
        <w:t>经本会</w:t>
      </w:r>
      <w:r w:rsidR="00497192">
        <w:rPr>
          <w:rFonts w:ascii="仿宋_GB2312" w:eastAsia="仿宋_GB2312" w:hAnsi="仿宋" w:cs="仿宋" w:hint="eastAsia"/>
          <w:sz w:val="32"/>
          <w:szCs w:val="32"/>
        </w:rPr>
        <w:t>常务</w:t>
      </w:r>
      <w:r>
        <w:rPr>
          <w:rFonts w:ascii="仿宋_GB2312" w:eastAsia="仿宋_GB2312" w:hAnsi="仿宋" w:cs="仿宋" w:hint="eastAsia"/>
          <w:sz w:val="32"/>
          <w:szCs w:val="32"/>
        </w:rPr>
        <w:t>理事会或理事会讨论通过</w:t>
      </w:r>
      <w:r>
        <w:rPr>
          <w:rFonts w:ascii="仿宋_GB2312" w:eastAsia="仿宋_GB2312" w:hAnsi="仿宋" w:cs="仿宋"/>
          <w:sz w:val="32"/>
          <w:szCs w:val="32"/>
        </w:rPr>
        <w:t>;</w:t>
      </w:r>
    </w:p>
    <w:p w:rsidR="00070C68" w:rsidRDefault="00070C68">
      <w:pPr>
        <w:spacing w:line="360" w:lineRule="auto"/>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四</w:t>
      </w:r>
      <w:r>
        <w:rPr>
          <w:rFonts w:ascii="仿宋_GB2312" w:eastAsia="仿宋_GB2312" w:hAnsi="仿宋" w:cs="仿宋"/>
          <w:sz w:val="32"/>
          <w:szCs w:val="32"/>
        </w:rPr>
        <w:t>)</w:t>
      </w:r>
      <w:r>
        <w:rPr>
          <w:rFonts w:ascii="仿宋_GB2312" w:eastAsia="仿宋_GB2312" w:hAnsi="仿宋" w:cs="仿宋" w:hint="eastAsia"/>
          <w:sz w:val="32"/>
          <w:szCs w:val="32"/>
        </w:rPr>
        <w:t>办理会员登记手续</w:t>
      </w:r>
      <w:r>
        <w:rPr>
          <w:rFonts w:ascii="仿宋_GB2312" w:eastAsia="仿宋_GB2312" w:hAnsi="仿宋" w:cs="仿宋"/>
          <w:sz w:val="32"/>
          <w:szCs w:val="32"/>
        </w:rPr>
        <w:t>;</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五</w:t>
      </w:r>
      <w:r>
        <w:rPr>
          <w:rFonts w:ascii="仿宋_GB2312" w:eastAsia="仿宋_GB2312" w:hAnsi="仿宋" w:cs="仿宋"/>
          <w:sz w:val="32"/>
          <w:szCs w:val="32"/>
        </w:rPr>
        <w:t>)</w:t>
      </w:r>
      <w:r>
        <w:rPr>
          <w:rFonts w:ascii="仿宋_GB2312" w:eastAsia="仿宋_GB2312" w:hAnsi="仿宋" w:cs="仿宋" w:hint="eastAsia"/>
          <w:sz w:val="32"/>
          <w:szCs w:val="32"/>
        </w:rPr>
        <w:t>由常务理事会授权本会办事机构发给会</w:t>
      </w:r>
      <w:r>
        <w:rPr>
          <w:rFonts w:ascii="仿宋_GB2312" w:eastAsia="仿宋_GB2312" w:hAnsi="仿宋" w:cs="宋体" w:hint="eastAsia"/>
          <w:color w:val="000000"/>
          <w:kern w:val="0"/>
          <w:sz w:val="32"/>
          <w:szCs w:val="32"/>
        </w:rPr>
        <w:t>员证。</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第十一条</w:t>
      </w: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会员享有下列权利：</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一</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的选举权、被选举权和表决权；</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二</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参加本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的活动；</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三</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获得本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服务的优先权；</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四</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对本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工作的批评建议权和监督权；</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五</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入会自愿、退会自由；</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第十二条</w:t>
      </w: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会员履行下列义务：</w:t>
      </w:r>
    </w:p>
    <w:p w:rsidR="00070C68" w:rsidRDefault="00070C68">
      <w:pPr>
        <w:spacing w:line="360" w:lineRule="auto"/>
        <w:ind w:left="320"/>
        <w:rPr>
          <w:rFonts w:ascii="仿宋_GB2312" w:eastAsia="仿宋_GB2312" w:hAnsi="仿宋" w:cs="仿宋"/>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一</w:t>
      </w:r>
      <w:r>
        <w:rPr>
          <w:rFonts w:ascii="仿宋_GB2312" w:eastAsia="仿宋_GB2312" w:hAnsi="仿宋" w:cs="宋体"/>
          <w:color w:val="000000"/>
          <w:kern w:val="0"/>
          <w:sz w:val="32"/>
          <w:szCs w:val="32"/>
        </w:rPr>
        <w:t>)</w:t>
      </w:r>
      <w:r>
        <w:rPr>
          <w:rFonts w:ascii="仿宋_GB2312" w:eastAsia="仿宋_GB2312" w:hAnsi="仿宋" w:cs="仿宋"/>
          <w:sz w:val="32"/>
          <w:szCs w:val="32"/>
        </w:rPr>
        <w:t xml:space="preserve"> </w:t>
      </w:r>
      <w:r>
        <w:rPr>
          <w:rFonts w:ascii="仿宋_GB2312" w:eastAsia="仿宋_GB2312" w:hAnsi="仿宋" w:cs="仿宋" w:hint="eastAsia"/>
          <w:sz w:val="32"/>
          <w:szCs w:val="32"/>
        </w:rPr>
        <w:t>遵守本会章程，执行本会决议</w:t>
      </w:r>
      <w:r>
        <w:rPr>
          <w:rFonts w:ascii="仿宋_GB2312" w:eastAsia="仿宋_GB2312" w:hAnsi="仿宋" w:cs="宋体" w:hint="eastAsia"/>
          <w:color w:val="000000"/>
          <w:kern w:val="0"/>
          <w:sz w:val="32"/>
          <w:szCs w:val="32"/>
        </w:rPr>
        <w:t>；</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二</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维护本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合法权益；</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三</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完成本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交办的工作；</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四</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按规定交纳会费；</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五</w:t>
      </w:r>
      <w:r>
        <w:rPr>
          <w:rFonts w:ascii="仿宋_GB2312" w:eastAsia="仿宋_GB2312" w:hAnsi="仿宋" w:cs="宋体"/>
          <w:color w:val="000000"/>
          <w:kern w:val="0"/>
          <w:sz w:val="32"/>
          <w:szCs w:val="32"/>
        </w:rPr>
        <w:t>)</w:t>
      </w:r>
      <w:r>
        <w:rPr>
          <w:rFonts w:ascii="仿宋_GB2312" w:eastAsia="仿宋_GB2312" w:hAnsi="仿宋" w:cs="仿宋"/>
          <w:sz w:val="32"/>
          <w:szCs w:val="32"/>
        </w:rPr>
        <w:t xml:space="preserve"> </w:t>
      </w:r>
      <w:r>
        <w:rPr>
          <w:rFonts w:ascii="仿宋_GB2312" w:eastAsia="仿宋_GB2312" w:hAnsi="仿宋" w:cs="仿宋" w:hint="eastAsia"/>
          <w:sz w:val="32"/>
          <w:szCs w:val="32"/>
        </w:rPr>
        <w:t>积极参加并支持本会的各项活动，向本会反映提供有关资料</w:t>
      </w:r>
      <w:r>
        <w:rPr>
          <w:rFonts w:ascii="仿宋_GB2312" w:eastAsia="仿宋_GB2312" w:hAnsi="仿宋" w:cs="仿宋"/>
          <w:sz w:val="32"/>
          <w:szCs w:val="32"/>
        </w:rPr>
        <w:t>;</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六</w:t>
      </w:r>
      <w:r>
        <w:rPr>
          <w:rFonts w:ascii="仿宋_GB2312" w:eastAsia="仿宋_GB2312" w:hAnsi="仿宋" w:cs="宋体"/>
          <w:color w:val="000000"/>
          <w:kern w:val="0"/>
          <w:sz w:val="32"/>
          <w:szCs w:val="32"/>
        </w:rPr>
        <w:t>)</w:t>
      </w:r>
      <w:r>
        <w:rPr>
          <w:rFonts w:ascii="仿宋_GB2312" w:eastAsia="仿宋_GB2312" w:hAnsi="仿宋" w:cs="仿宋"/>
          <w:sz w:val="32"/>
          <w:szCs w:val="32"/>
        </w:rPr>
        <w:t xml:space="preserve"> </w:t>
      </w:r>
      <w:r>
        <w:rPr>
          <w:rFonts w:ascii="仿宋_GB2312" w:eastAsia="仿宋_GB2312" w:hAnsi="仿宋" w:cs="仿宋" w:hint="eastAsia"/>
          <w:sz w:val="32"/>
          <w:szCs w:val="32"/>
        </w:rPr>
        <w:t>不组织、不参加有损本会的一切活动</w:t>
      </w:r>
      <w:r>
        <w:rPr>
          <w:rFonts w:ascii="仿宋_GB2312" w:eastAsia="仿宋_GB2312" w:hAnsi="仿宋" w:cs="宋体" w:hint="eastAsia"/>
          <w:color w:val="000000"/>
          <w:kern w:val="0"/>
          <w:sz w:val="32"/>
          <w:szCs w:val="32"/>
        </w:rPr>
        <w:t>。</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 xml:space="preserve">　第十三条</w:t>
      </w:r>
      <w:r>
        <w:rPr>
          <w:rFonts w:ascii="仿宋_GB2312" w:eastAsia="仿宋_GB2312" w:hAnsi="仿宋" w:cs="宋体"/>
          <w:b/>
          <w:color w:val="000000"/>
          <w:kern w:val="0"/>
          <w:sz w:val="32"/>
          <w:szCs w:val="32"/>
        </w:rPr>
        <w:t xml:space="preserve"> </w:t>
      </w:r>
      <w:r>
        <w:rPr>
          <w:rFonts w:ascii="仿宋_GB2312" w:eastAsia="仿宋_GB2312" w:hAnsi="仿宋" w:cs="宋体" w:hint="eastAsia"/>
          <w:color w:val="000000"/>
          <w:kern w:val="0"/>
          <w:sz w:val="32"/>
          <w:szCs w:val="32"/>
        </w:rPr>
        <w:t>会员退会应书面通知本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，并交回会员证。会员如果</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年不交纳会费或不参加本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活动的，视为自动退会。</w:t>
      </w:r>
    </w:p>
    <w:p w:rsidR="00070C68" w:rsidRDefault="00070C68">
      <w:pPr>
        <w:spacing w:line="360" w:lineRule="auto"/>
        <w:ind w:firstLine="645"/>
        <w:rPr>
          <w:rFonts w:ascii="仿宋_GB2312" w:eastAsia="仿宋_GB2312" w:hAnsi="仿宋" w:cs="仿宋"/>
          <w:sz w:val="32"/>
          <w:szCs w:val="32"/>
        </w:rPr>
      </w:pPr>
      <w:r>
        <w:rPr>
          <w:rFonts w:ascii="仿宋_GB2312" w:eastAsia="仿宋_GB2312" w:hAnsi="仿宋" w:cs="宋体" w:hint="eastAsia"/>
          <w:b/>
          <w:color w:val="000000"/>
          <w:kern w:val="0"/>
          <w:sz w:val="32"/>
          <w:szCs w:val="32"/>
        </w:rPr>
        <w:t>第十四条</w:t>
      </w:r>
      <w:r>
        <w:rPr>
          <w:rFonts w:ascii="仿宋_GB2312" w:eastAsia="仿宋_GB2312" w:hAnsi="仿宋" w:cs="宋体"/>
          <w:b/>
          <w:color w:val="000000"/>
          <w:kern w:val="0"/>
          <w:sz w:val="32"/>
          <w:szCs w:val="32"/>
        </w:rPr>
        <w:t xml:space="preserve"> </w:t>
      </w:r>
      <w:r>
        <w:rPr>
          <w:rFonts w:ascii="仿宋_GB2312" w:eastAsia="仿宋_GB2312" w:hAnsi="仿宋" w:cs="仿宋" w:hint="eastAsia"/>
          <w:sz w:val="32"/>
          <w:szCs w:val="32"/>
        </w:rPr>
        <w:t>会员被剥夺公民权利，其会籍自动取消。会员如有严</w:t>
      </w:r>
      <w:r>
        <w:rPr>
          <w:rFonts w:ascii="仿宋_GB2312" w:eastAsia="仿宋_GB2312" w:hAnsi="仿宋" w:cs="仿宋" w:hint="eastAsia"/>
          <w:sz w:val="32"/>
          <w:szCs w:val="32"/>
        </w:rPr>
        <w:lastRenderedPageBreak/>
        <w:t>重违反本章程的行为，经常务理事会决议通过，予以除名。</w:t>
      </w:r>
    </w:p>
    <w:p w:rsidR="00070C68" w:rsidRDefault="00070C68">
      <w:pPr>
        <w:spacing w:line="360" w:lineRule="auto"/>
        <w:ind w:firstLine="645"/>
        <w:rPr>
          <w:rFonts w:ascii="仿宋_GB2312" w:eastAsia="仿宋_GB2312" w:hAnsi="仿宋" w:cs="仿宋"/>
          <w:sz w:val="32"/>
          <w:szCs w:val="32"/>
        </w:rPr>
      </w:pPr>
    </w:p>
    <w:p w:rsidR="00070C68" w:rsidRDefault="00070C68" w:rsidP="00BD7F29">
      <w:pPr>
        <w:widowControl/>
        <w:spacing w:line="360" w:lineRule="auto"/>
        <w:ind w:firstLineChars="600" w:firstLine="1928"/>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第四章</w:t>
      </w:r>
      <w:r>
        <w:rPr>
          <w:rFonts w:ascii="仿宋_GB2312" w:eastAsia="仿宋_GB2312" w:hAnsi="仿宋" w:cs="宋体"/>
          <w:b/>
          <w:color w:val="000000"/>
          <w:kern w:val="0"/>
          <w:sz w:val="32"/>
          <w:szCs w:val="32"/>
        </w:rPr>
        <w:t> </w:t>
      </w:r>
      <w:r>
        <w:rPr>
          <w:rFonts w:ascii="仿宋_GB2312" w:eastAsia="仿宋_GB2312" w:hAnsi="仿宋" w:cs="宋体"/>
          <w:b/>
          <w:color w:val="000000"/>
          <w:kern w:val="0"/>
          <w:sz w:val="32"/>
          <w:szCs w:val="32"/>
        </w:rPr>
        <w:t xml:space="preserve"> </w:t>
      </w:r>
      <w:r>
        <w:rPr>
          <w:rFonts w:ascii="仿宋_GB2312" w:eastAsia="仿宋_GB2312" w:hAnsi="仿宋" w:cs="宋体" w:hint="eastAsia"/>
          <w:b/>
          <w:color w:val="000000"/>
          <w:kern w:val="0"/>
          <w:sz w:val="32"/>
          <w:szCs w:val="32"/>
        </w:rPr>
        <w:t>组织机构和负责人产生、罢免</w:t>
      </w:r>
    </w:p>
    <w:p w:rsidR="00070C68" w:rsidRDefault="00070C68">
      <w:pPr>
        <w:spacing w:line="360" w:lineRule="auto"/>
        <w:ind w:firstLine="645"/>
        <w:rPr>
          <w:rFonts w:ascii="仿宋_GB2312" w:eastAsia="仿宋_GB2312" w:hAnsi="仿宋" w:cs="仿宋"/>
          <w:sz w:val="32"/>
          <w:szCs w:val="32"/>
        </w:rPr>
      </w:pPr>
      <w:r>
        <w:rPr>
          <w:rFonts w:ascii="仿宋_GB2312" w:eastAsia="仿宋_GB2312" w:hAnsi="仿宋" w:cs="宋体" w:hint="eastAsia"/>
          <w:b/>
          <w:color w:val="000000"/>
          <w:kern w:val="0"/>
          <w:sz w:val="32"/>
          <w:szCs w:val="32"/>
        </w:rPr>
        <w:t>第十五条</w:t>
      </w:r>
      <w:r>
        <w:rPr>
          <w:rFonts w:ascii="仿宋_GB2312" w:eastAsia="仿宋_GB2312" w:hAnsi="仿宋" w:cs="宋体"/>
          <w:b/>
          <w:color w:val="000000"/>
          <w:kern w:val="0"/>
          <w:sz w:val="32"/>
          <w:szCs w:val="32"/>
        </w:rPr>
        <w:t xml:space="preserve"> </w:t>
      </w:r>
      <w:r>
        <w:rPr>
          <w:rFonts w:ascii="仿宋_GB2312" w:eastAsia="仿宋_GB2312" w:hAnsi="仿宋" w:cs="仿宋" w:hint="eastAsia"/>
          <w:sz w:val="32"/>
          <w:szCs w:val="32"/>
        </w:rPr>
        <w:t>本会的最高权利机构是会员大会。会员大会由会员充分酝酿、协商产生，和本会现任理事会全体理事组成</w:t>
      </w:r>
      <w:r w:rsidR="001C0106">
        <w:rPr>
          <w:rFonts w:ascii="仿宋_GB2312" w:eastAsia="仿宋_GB2312" w:hAnsi="仿宋" w:cs="仿宋" w:hint="eastAsia"/>
          <w:sz w:val="32"/>
          <w:szCs w:val="32"/>
        </w:rPr>
        <w:t>大会。会员</w:t>
      </w:r>
      <w:r>
        <w:rPr>
          <w:rFonts w:ascii="仿宋_GB2312" w:eastAsia="仿宋_GB2312" w:hAnsi="仿宋" w:cs="仿宋" w:hint="eastAsia"/>
          <w:sz w:val="32"/>
          <w:szCs w:val="32"/>
        </w:rPr>
        <w:t>大会的职权</w:t>
      </w:r>
      <w:r>
        <w:rPr>
          <w:rFonts w:ascii="仿宋_GB2312" w:eastAsia="仿宋_GB2312" w:hAnsi="仿宋" w:cs="仿宋"/>
          <w:sz w:val="32"/>
          <w:szCs w:val="32"/>
        </w:rPr>
        <w:t>:</w:t>
      </w:r>
    </w:p>
    <w:p w:rsidR="00070C68" w:rsidRDefault="00070C68">
      <w:pPr>
        <w:spacing w:line="360" w:lineRule="auto"/>
        <w:ind w:firstLine="645"/>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一</w:t>
      </w:r>
      <w:r>
        <w:rPr>
          <w:rFonts w:ascii="仿宋_GB2312" w:eastAsia="仿宋_GB2312" w:hAnsi="仿宋" w:cs="仿宋"/>
          <w:sz w:val="32"/>
          <w:szCs w:val="32"/>
        </w:rPr>
        <w:t>)</w:t>
      </w:r>
      <w:r>
        <w:rPr>
          <w:rFonts w:ascii="仿宋_GB2312" w:eastAsia="仿宋_GB2312" w:hAnsi="仿宋" w:cs="仿宋" w:hint="eastAsia"/>
          <w:sz w:val="32"/>
          <w:szCs w:val="32"/>
        </w:rPr>
        <w:t>制定和修改本会章程</w:t>
      </w:r>
      <w:r>
        <w:rPr>
          <w:rFonts w:ascii="仿宋_GB2312" w:eastAsia="仿宋_GB2312" w:hAnsi="仿宋" w:cs="仿宋"/>
          <w:sz w:val="32"/>
          <w:szCs w:val="32"/>
        </w:rPr>
        <w:t>;</w:t>
      </w:r>
    </w:p>
    <w:p w:rsidR="00070C68" w:rsidRDefault="00070C68" w:rsidP="00396A30">
      <w:pPr>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二</w:t>
      </w:r>
      <w:r>
        <w:rPr>
          <w:rFonts w:ascii="仿宋_GB2312" w:eastAsia="仿宋_GB2312" w:hAnsi="仿宋" w:cs="仿宋"/>
          <w:sz w:val="32"/>
          <w:szCs w:val="32"/>
        </w:rPr>
        <w:t>)</w:t>
      </w:r>
      <w:r>
        <w:rPr>
          <w:rFonts w:ascii="仿宋_GB2312" w:eastAsia="仿宋_GB2312" w:hAnsi="仿宋" w:cs="仿宋" w:hint="eastAsia"/>
          <w:sz w:val="32"/>
          <w:szCs w:val="32"/>
        </w:rPr>
        <w:t>选举和罢免理事</w:t>
      </w:r>
      <w:r>
        <w:rPr>
          <w:rFonts w:ascii="仿宋_GB2312" w:eastAsia="仿宋_GB2312" w:hAnsi="仿宋" w:cs="仿宋"/>
          <w:sz w:val="32"/>
          <w:szCs w:val="32"/>
        </w:rPr>
        <w:t>;</w:t>
      </w:r>
    </w:p>
    <w:p w:rsidR="00070C68" w:rsidRDefault="00070C68">
      <w:pPr>
        <w:spacing w:line="360" w:lineRule="auto"/>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三</w:t>
      </w:r>
      <w:r>
        <w:rPr>
          <w:rFonts w:ascii="仿宋_GB2312" w:eastAsia="仿宋_GB2312" w:hAnsi="仿宋" w:cs="仿宋"/>
          <w:sz w:val="32"/>
          <w:szCs w:val="32"/>
        </w:rPr>
        <w:t>)</w:t>
      </w:r>
      <w:r>
        <w:rPr>
          <w:rFonts w:ascii="仿宋_GB2312" w:eastAsia="仿宋_GB2312" w:hAnsi="仿宋" w:cs="仿宋" w:hint="eastAsia"/>
          <w:sz w:val="32"/>
          <w:szCs w:val="32"/>
        </w:rPr>
        <w:t>审议和批准理事会的工作报告和财务报告</w:t>
      </w:r>
      <w:r>
        <w:rPr>
          <w:rFonts w:ascii="仿宋_GB2312" w:eastAsia="仿宋_GB2312" w:hAnsi="仿宋" w:cs="仿宋"/>
          <w:sz w:val="32"/>
          <w:szCs w:val="32"/>
        </w:rPr>
        <w:t>;</w:t>
      </w:r>
    </w:p>
    <w:p w:rsidR="00070C68" w:rsidRDefault="00070C68" w:rsidP="00396A30">
      <w:pPr>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四</w:t>
      </w:r>
      <w:r>
        <w:rPr>
          <w:rFonts w:ascii="仿宋_GB2312" w:eastAsia="仿宋_GB2312" w:hAnsi="仿宋" w:cs="仿宋"/>
          <w:sz w:val="32"/>
          <w:szCs w:val="32"/>
        </w:rPr>
        <w:t>)</w:t>
      </w:r>
      <w:r>
        <w:rPr>
          <w:rFonts w:ascii="仿宋_GB2312" w:eastAsia="仿宋_GB2312" w:hAnsi="仿宋" w:cs="仿宋" w:hint="eastAsia"/>
          <w:sz w:val="32"/>
          <w:szCs w:val="32"/>
        </w:rPr>
        <w:t>商定本会终止事宜</w:t>
      </w:r>
      <w:r>
        <w:rPr>
          <w:rFonts w:ascii="仿宋_GB2312" w:eastAsia="仿宋_GB2312" w:hAnsi="仿宋" w:cs="仿宋"/>
          <w:sz w:val="32"/>
          <w:szCs w:val="32"/>
        </w:rPr>
        <w:t>;</w:t>
      </w:r>
    </w:p>
    <w:p w:rsidR="00070C68" w:rsidRDefault="00070C68" w:rsidP="00396A30">
      <w:pPr>
        <w:spacing w:line="360" w:lineRule="auto"/>
        <w:ind w:firstLineChars="200" w:firstLine="640"/>
        <w:rPr>
          <w:rFonts w:ascii="仿宋_GB2312" w:eastAsia="仿宋_GB2312" w:hAnsi="仿宋" w:cs="宋体"/>
          <w:color w:val="000000"/>
          <w:kern w:val="0"/>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五</w:t>
      </w:r>
      <w:r>
        <w:rPr>
          <w:rFonts w:ascii="仿宋_GB2312" w:eastAsia="仿宋_GB2312" w:hAnsi="仿宋" w:cs="仿宋"/>
          <w:sz w:val="32"/>
          <w:szCs w:val="32"/>
        </w:rPr>
        <w:t>)</w:t>
      </w:r>
      <w:r>
        <w:rPr>
          <w:rFonts w:ascii="仿宋_GB2312" w:eastAsia="仿宋_GB2312" w:hAnsi="仿宋" w:cs="仿宋" w:hint="eastAsia"/>
          <w:sz w:val="32"/>
          <w:szCs w:val="32"/>
        </w:rPr>
        <w:t>决定其他重大事项。</w:t>
      </w:r>
    </w:p>
    <w:p w:rsidR="00070C68" w:rsidRDefault="00070C68">
      <w:pPr>
        <w:spacing w:line="360" w:lineRule="auto"/>
        <w:rPr>
          <w:rFonts w:ascii="仿宋_GB2312" w:eastAsia="仿宋_GB2312" w:hAnsi="仿宋" w:cs="仿宋"/>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第十六条</w:t>
      </w:r>
      <w:r>
        <w:rPr>
          <w:rFonts w:ascii="仿宋_GB2312" w:eastAsia="仿宋_GB2312" w:hAnsi="仿宋" w:cs="宋体"/>
          <w:b/>
          <w:color w:val="000000"/>
          <w:kern w:val="0"/>
          <w:sz w:val="32"/>
          <w:szCs w:val="32"/>
        </w:rPr>
        <w:t xml:space="preserve"> </w:t>
      </w:r>
      <w:r>
        <w:rPr>
          <w:rFonts w:ascii="仿宋_GB2312" w:eastAsia="仿宋_GB2312" w:hAnsi="仿宋" w:cs="仿宋" w:hint="eastAsia"/>
          <w:sz w:val="32"/>
          <w:szCs w:val="32"/>
        </w:rPr>
        <w:t>会员大会须有三分之二以上会员出席方能召开，其决议须经到会会员半数以上者表决通过方能生效。</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第十七条</w:t>
      </w:r>
      <w:r>
        <w:rPr>
          <w:rFonts w:ascii="仿宋_GB2312" w:eastAsia="仿宋_GB2312" w:hAnsi="仿宋" w:cs="宋体"/>
          <w:b/>
          <w:color w:val="000000"/>
          <w:kern w:val="0"/>
          <w:sz w:val="32"/>
          <w:szCs w:val="32"/>
        </w:rPr>
        <w:t xml:space="preserve"> </w:t>
      </w:r>
      <w:r>
        <w:rPr>
          <w:rFonts w:ascii="仿宋_GB2312" w:eastAsia="仿宋_GB2312" w:hAnsi="仿宋" w:cs="仿宋" w:hint="eastAsia"/>
          <w:sz w:val="32"/>
          <w:szCs w:val="32"/>
        </w:rPr>
        <w:t>会员大会每届</w:t>
      </w:r>
      <w:r w:rsidR="001C0106">
        <w:rPr>
          <w:rFonts w:ascii="仿宋_GB2312" w:eastAsia="仿宋_GB2312" w:hAnsi="仿宋" w:cs="仿宋" w:hint="eastAsia"/>
          <w:sz w:val="32"/>
          <w:szCs w:val="32"/>
        </w:rPr>
        <w:t>五</w:t>
      </w:r>
      <w:r>
        <w:rPr>
          <w:rFonts w:ascii="仿宋_GB2312" w:eastAsia="仿宋_GB2312" w:hAnsi="仿宋" w:cs="仿宋" w:hint="eastAsia"/>
          <w:sz w:val="32"/>
          <w:szCs w:val="32"/>
        </w:rPr>
        <w:t>年，每届召开一次大会。因特殊情况需提前或延期换届的，须由理事会表决通过，报社会登记管理机关批准同意。但延期换届最长不超过一年</w:t>
      </w:r>
      <w:r>
        <w:rPr>
          <w:rFonts w:ascii="仿宋_GB2312" w:eastAsia="仿宋_GB2312" w:hAnsi="仿宋" w:cs="宋体" w:hint="eastAsia"/>
          <w:color w:val="000000"/>
          <w:kern w:val="0"/>
          <w:sz w:val="32"/>
          <w:szCs w:val="32"/>
        </w:rPr>
        <w:t>。</w:t>
      </w:r>
    </w:p>
    <w:p w:rsidR="00070C68" w:rsidRDefault="00070C68">
      <w:pPr>
        <w:widowControl/>
        <w:spacing w:line="360" w:lineRule="auto"/>
        <w:ind w:firstLine="645"/>
        <w:jc w:val="left"/>
        <w:rPr>
          <w:rFonts w:ascii="仿宋_GB2312" w:eastAsia="仿宋_GB2312" w:hAnsi="仿宋" w:cs="仿宋"/>
          <w:sz w:val="32"/>
          <w:szCs w:val="32"/>
        </w:rPr>
      </w:pPr>
      <w:r>
        <w:rPr>
          <w:rFonts w:ascii="仿宋_GB2312" w:eastAsia="仿宋_GB2312" w:hAnsi="仿宋" w:cs="宋体" w:hint="eastAsia"/>
          <w:b/>
          <w:color w:val="000000"/>
          <w:kern w:val="0"/>
          <w:sz w:val="32"/>
          <w:szCs w:val="32"/>
        </w:rPr>
        <w:t>第十八条</w:t>
      </w:r>
      <w:r>
        <w:rPr>
          <w:rFonts w:ascii="仿宋_GB2312" w:eastAsia="仿宋_GB2312" w:hAnsi="仿宋" w:cs="宋体"/>
          <w:b/>
          <w:color w:val="000000"/>
          <w:kern w:val="0"/>
          <w:sz w:val="32"/>
          <w:szCs w:val="32"/>
        </w:rPr>
        <w:t xml:space="preserve"> </w:t>
      </w:r>
      <w:r>
        <w:rPr>
          <w:rFonts w:ascii="仿宋_GB2312" w:eastAsia="仿宋_GB2312" w:hAnsi="仿宋" w:cs="仿宋" w:hint="eastAsia"/>
          <w:sz w:val="32"/>
          <w:szCs w:val="32"/>
        </w:rPr>
        <w:t>理事会是会员大会的执行机构，在闭会期间领导本会开展日常工作，对会员大会负责。</w:t>
      </w:r>
    </w:p>
    <w:p w:rsidR="00070C68" w:rsidRDefault="00070C68">
      <w:pPr>
        <w:widowControl/>
        <w:spacing w:line="360" w:lineRule="auto"/>
        <w:ind w:firstLine="645"/>
        <w:jc w:val="left"/>
        <w:rPr>
          <w:rFonts w:ascii="仿宋_GB2312" w:eastAsia="仿宋_GB2312" w:hAnsi="仿宋" w:cs="仿宋"/>
          <w:sz w:val="32"/>
          <w:szCs w:val="32"/>
        </w:rPr>
      </w:pPr>
      <w:r>
        <w:rPr>
          <w:rFonts w:ascii="仿宋_GB2312" w:eastAsia="仿宋_GB2312" w:hAnsi="仿宋" w:cs="宋体" w:hint="eastAsia"/>
          <w:b/>
          <w:color w:val="000000"/>
          <w:kern w:val="0"/>
          <w:sz w:val="32"/>
          <w:szCs w:val="32"/>
        </w:rPr>
        <w:t>第十九条</w:t>
      </w:r>
      <w:r>
        <w:rPr>
          <w:rFonts w:ascii="仿宋_GB2312" w:eastAsia="仿宋_GB2312" w:hAnsi="仿宋" w:cs="宋体"/>
          <w:b/>
          <w:color w:val="000000"/>
          <w:kern w:val="0"/>
          <w:sz w:val="32"/>
          <w:szCs w:val="32"/>
        </w:rPr>
        <w:t xml:space="preserve"> </w:t>
      </w:r>
      <w:r>
        <w:rPr>
          <w:rFonts w:ascii="仿宋_GB2312" w:eastAsia="仿宋_GB2312" w:hAnsi="仿宋" w:cs="仿宋" w:hint="eastAsia"/>
          <w:sz w:val="32"/>
          <w:szCs w:val="32"/>
        </w:rPr>
        <w:t>理事会的职权</w:t>
      </w:r>
      <w:r>
        <w:rPr>
          <w:rFonts w:ascii="仿宋_GB2312" w:eastAsia="仿宋_GB2312" w:hAnsi="仿宋" w:cs="仿宋"/>
          <w:sz w:val="32"/>
          <w:szCs w:val="32"/>
        </w:rPr>
        <w:t>:</w:t>
      </w:r>
    </w:p>
    <w:p w:rsidR="00070C68" w:rsidRDefault="00070C68">
      <w:pPr>
        <w:spacing w:line="360" w:lineRule="auto"/>
        <w:ind w:firstLine="645"/>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一</w:t>
      </w:r>
      <w:r>
        <w:rPr>
          <w:rFonts w:ascii="仿宋_GB2312" w:eastAsia="仿宋_GB2312" w:hAnsi="仿宋" w:cs="仿宋"/>
          <w:sz w:val="32"/>
          <w:szCs w:val="32"/>
        </w:rPr>
        <w:t>)</w:t>
      </w:r>
      <w:r>
        <w:rPr>
          <w:rFonts w:ascii="仿宋_GB2312" w:eastAsia="仿宋_GB2312" w:hAnsi="仿宋" w:cs="仿宋" w:hint="eastAsia"/>
          <w:sz w:val="32"/>
          <w:szCs w:val="32"/>
        </w:rPr>
        <w:t>执行会员大会的决议</w:t>
      </w:r>
      <w:r>
        <w:rPr>
          <w:rFonts w:ascii="仿宋_GB2312" w:eastAsia="仿宋_GB2312" w:hAnsi="仿宋" w:cs="仿宋"/>
          <w:sz w:val="32"/>
          <w:szCs w:val="32"/>
        </w:rPr>
        <w:t>;</w:t>
      </w:r>
    </w:p>
    <w:p w:rsidR="00070C68" w:rsidRDefault="00070C68" w:rsidP="00396A30">
      <w:pPr>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二</w:t>
      </w:r>
      <w:r>
        <w:rPr>
          <w:rFonts w:ascii="仿宋_GB2312" w:eastAsia="仿宋_GB2312" w:hAnsi="仿宋" w:cs="仿宋"/>
          <w:sz w:val="32"/>
          <w:szCs w:val="32"/>
        </w:rPr>
        <w:t>)</w:t>
      </w:r>
      <w:r>
        <w:rPr>
          <w:rFonts w:ascii="仿宋_GB2312" w:eastAsia="仿宋_GB2312" w:hAnsi="仿宋" w:cs="仿宋" w:hint="eastAsia"/>
          <w:sz w:val="32"/>
          <w:szCs w:val="32"/>
        </w:rPr>
        <w:t>选举和罢免会长、副会长、秘书长</w:t>
      </w:r>
      <w:r>
        <w:rPr>
          <w:rFonts w:ascii="仿宋_GB2312" w:eastAsia="仿宋_GB2312" w:hAnsi="仿宋" w:cs="仿宋"/>
          <w:sz w:val="32"/>
          <w:szCs w:val="32"/>
        </w:rPr>
        <w:t>;</w:t>
      </w:r>
    </w:p>
    <w:p w:rsidR="00070C68" w:rsidRDefault="00070C68" w:rsidP="00396A30">
      <w:pPr>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三</w:t>
      </w:r>
      <w:r>
        <w:rPr>
          <w:rFonts w:ascii="仿宋_GB2312" w:eastAsia="仿宋_GB2312" w:hAnsi="仿宋" w:cs="仿宋"/>
          <w:sz w:val="32"/>
          <w:szCs w:val="32"/>
        </w:rPr>
        <w:t>)</w:t>
      </w:r>
      <w:r>
        <w:rPr>
          <w:rFonts w:ascii="仿宋_GB2312" w:eastAsia="仿宋_GB2312" w:hAnsi="仿宋" w:cs="仿宋" w:hint="eastAsia"/>
          <w:sz w:val="32"/>
          <w:szCs w:val="32"/>
        </w:rPr>
        <w:t>筹备召开会员大会</w:t>
      </w:r>
      <w:r>
        <w:rPr>
          <w:rFonts w:ascii="仿宋_GB2312" w:eastAsia="仿宋_GB2312" w:hAnsi="仿宋" w:cs="仿宋"/>
          <w:sz w:val="32"/>
          <w:szCs w:val="32"/>
        </w:rPr>
        <w:t>;</w:t>
      </w:r>
    </w:p>
    <w:p w:rsidR="00070C68" w:rsidRDefault="00070C68">
      <w:pPr>
        <w:spacing w:line="360" w:lineRule="auto"/>
        <w:ind w:firstLine="645"/>
        <w:rPr>
          <w:rFonts w:ascii="仿宋_GB2312" w:eastAsia="仿宋_GB2312" w:hAnsi="仿宋" w:cs="仿宋"/>
          <w:sz w:val="32"/>
          <w:szCs w:val="32"/>
        </w:rPr>
      </w:pPr>
      <w:r>
        <w:rPr>
          <w:rFonts w:ascii="仿宋_GB2312" w:eastAsia="仿宋_GB2312" w:hAnsi="仿宋" w:cs="仿宋"/>
          <w:sz w:val="32"/>
          <w:szCs w:val="32"/>
        </w:rPr>
        <w:lastRenderedPageBreak/>
        <w:t>(</w:t>
      </w:r>
      <w:r>
        <w:rPr>
          <w:rFonts w:ascii="仿宋_GB2312" w:eastAsia="仿宋_GB2312" w:hAnsi="仿宋" w:cs="仿宋" w:hint="eastAsia"/>
          <w:sz w:val="32"/>
          <w:szCs w:val="32"/>
        </w:rPr>
        <w:t>四</w:t>
      </w:r>
      <w:r>
        <w:rPr>
          <w:rFonts w:ascii="仿宋_GB2312" w:eastAsia="仿宋_GB2312" w:hAnsi="仿宋" w:cs="仿宋"/>
          <w:sz w:val="32"/>
          <w:szCs w:val="32"/>
        </w:rPr>
        <w:t>)</w:t>
      </w:r>
      <w:r>
        <w:rPr>
          <w:rFonts w:ascii="仿宋_GB2312" w:eastAsia="仿宋_GB2312" w:hAnsi="仿宋" w:cs="仿宋" w:hint="eastAsia"/>
          <w:sz w:val="32"/>
          <w:szCs w:val="32"/>
        </w:rPr>
        <w:t>向会员大会报告工作和财务状况</w:t>
      </w:r>
      <w:r>
        <w:rPr>
          <w:rFonts w:ascii="仿宋_GB2312" w:eastAsia="仿宋_GB2312" w:hAnsi="仿宋" w:cs="仿宋"/>
          <w:sz w:val="32"/>
          <w:szCs w:val="32"/>
        </w:rPr>
        <w:t>;</w:t>
      </w:r>
    </w:p>
    <w:p w:rsidR="00070C68" w:rsidRDefault="00070C68">
      <w:pPr>
        <w:spacing w:line="360" w:lineRule="auto"/>
        <w:ind w:firstLine="645"/>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五</w:t>
      </w:r>
      <w:r>
        <w:rPr>
          <w:rFonts w:ascii="仿宋_GB2312" w:eastAsia="仿宋_GB2312" w:hAnsi="仿宋" w:cs="仿宋"/>
          <w:sz w:val="32"/>
          <w:szCs w:val="32"/>
        </w:rPr>
        <w:t>)</w:t>
      </w:r>
      <w:r>
        <w:rPr>
          <w:rFonts w:ascii="仿宋_GB2312" w:eastAsia="仿宋_GB2312" w:hAnsi="仿宋" w:cs="仿宋" w:hint="eastAsia"/>
          <w:sz w:val="32"/>
          <w:szCs w:val="32"/>
        </w:rPr>
        <w:t>决定会员的吸收或除名</w:t>
      </w:r>
      <w:r>
        <w:rPr>
          <w:rFonts w:ascii="仿宋_GB2312" w:eastAsia="仿宋_GB2312" w:hAnsi="仿宋" w:cs="仿宋"/>
          <w:sz w:val="32"/>
          <w:szCs w:val="32"/>
        </w:rPr>
        <w:t>;</w:t>
      </w:r>
    </w:p>
    <w:p w:rsidR="00070C68" w:rsidRDefault="00070C68">
      <w:pPr>
        <w:spacing w:line="360" w:lineRule="auto"/>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六</w:t>
      </w:r>
      <w:r>
        <w:rPr>
          <w:rFonts w:ascii="仿宋_GB2312" w:eastAsia="仿宋_GB2312" w:hAnsi="仿宋" w:cs="仿宋"/>
          <w:sz w:val="32"/>
          <w:szCs w:val="32"/>
        </w:rPr>
        <w:t>)</w:t>
      </w:r>
      <w:r>
        <w:rPr>
          <w:rFonts w:ascii="仿宋_GB2312" w:eastAsia="仿宋_GB2312" w:hAnsi="仿宋" w:cs="仿宋" w:hint="eastAsia"/>
          <w:sz w:val="32"/>
          <w:szCs w:val="32"/>
        </w:rPr>
        <w:t>决定设立办事机构、分支机构、代表机构和实体机构</w:t>
      </w:r>
      <w:r>
        <w:rPr>
          <w:rFonts w:ascii="仿宋_GB2312" w:eastAsia="仿宋_GB2312" w:hAnsi="仿宋" w:cs="仿宋"/>
          <w:sz w:val="32"/>
          <w:szCs w:val="32"/>
        </w:rPr>
        <w:t>;</w:t>
      </w:r>
    </w:p>
    <w:p w:rsidR="00070C68" w:rsidRDefault="00070C68">
      <w:pPr>
        <w:spacing w:line="360" w:lineRule="auto"/>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七</w:t>
      </w:r>
      <w:r>
        <w:rPr>
          <w:rFonts w:ascii="仿宋_GB2312" w:eastAsia="仿宋_GB2312" w:hAnsi="仿宋" w:cs="仿宋"/>
          <w:sz w:val="32"/>
          <w:szCs w:val="32"/>
        </w:rPr>
        <w:t>)</w:t>
      </w:r>
      <w:r>
        <w:rPr>
          <w:rFonts w:ascii="仿宋_GB2312" w:eastAsia="仿宋_GB2312" w:hAnsi="仿宋" w:cs="仿宋" w:hint="eastAsia"/>
          <w:sz w:val="32"/>
          <w:szCs w:val="32"/>
        </w:rPr>
        <w:t>决定副秘书长、各机构主要负责人的聘任</w:t>
      </w:r>
      <w:r>
        <w:rPr>
          <w:rFonts w:ascii="仿宋_GB2312" w:eastAsia="仿宋_GB2312" w:hAnsi="仿宋" w:cs="仿宋"/>
          <w:sz w:val="32"/>
          <w:szCs w:val="32"/>
        </w:rPr>
        <w:t>;</w:t>
      </w:r>
    </w:p>
    <w:p w:rsidR="00070C68" w:rsidRDefault="00070C68" w:rsidP="00396A30">
      <w:pPr>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八</w:t>
      </w:r>
      <w:r>
        <w:rPr>
          <w:rFonts w:ascii="仿宋_GB2312" w:eastAsia="仿宋_GB2312" w:hAnsi="仿宋" w:cs="仿宋"/>
          <w:sz w:val="32"/>
          <w:szCs w:val="32"/>
        </w:rPr>
        <w:t>)</w:t>
      </w:r>
      <w:r>
        <w:rPr>
          <w:rFonts w:ascii="仿宋_GB2312" w:eastAsia="仿宋_GB2312" w:hAnsi="仿宋" w:cs="仿宋" w:hint="eastAsia"/>
          <w:sz w:val="32"/>
          <w:szCs w:val="32"/>
        </w:rPr>
        <w:t>领导本会所属各机构开展工作</w:t>
      </w:r>
      <w:r>
        <w:rPr>
          <w:rFonts w:ascii="仿宋_GB2312" w:eastAsia="仿宋_GB2312" w:hAnsi="仿宋" w:cs="仿宋"/>
          <w:sz w:val="32"/>
          <w:szCs w:val="32"/>
        </w:rPr>
        <w:t>;</w:t>
      </w:r>
    </w:p>
    <w:p w:rsidR="00070C68" w:rsidRDefault="00070C68">
      <w:pPr>
        <w:spacing w:line="360" w:lineRule="auto"/>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九</w:t>
      </w:r>
      <w:r>
        <w:rPr>
          <w:rFonts w:ascii="仿宋_GB2312" w:eastAsia="仿宋_GB2312" w:hAnsi="仿宋" w:cs="仿宋"/>
          <w:sz w:val="32"/>
          <w:szCs w:val="32"/>
        </w:rPr>
        <w:t>)</w:t>
      </w:r>
      <w:r>
        <w:rPr>
          <w:rFonts w:ascii="仿宋_GB2312" w:eastAsia="仿宋_GB2312" w:hAnsi="仿宋" w:cs="仿宋" w:hint="eastAsia"/>
          <w:sz w:val="32"/>
          <w:szCs w:val="32"/>
        </w:rPr>
        <w:t>制定内部管理制度和审查协会活动计划</w:t>
      </w:r>
      <w:r>
        <w:rPr>
          <w:rFonts w:ascii="仿宋_GB2312" w:eastAsia="仿宋_GB2312" w:hAnsi="仿宋" w:cs="仿宋"/>
          <w:sz w:val="32"/>
          <w:szCs w:val="32"/>
        </w:rPr>
        <w:t>;</w:t>
      </w:r>
    </w:p>
    <w:p w:rsidR="00070C68" w:rsidRDefault="00070C68" w:rsidP="00396A30">
      <w:pPr>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十</w:t>
      </w:r>
      <w:r>
        <w:rPr>
          <w:rFonts w:ascii="仿宋_GB2312" w:eastAsia="仿宋_GB2312" w:hAnsi="仿宋" w:cs="仿宋"/>
          <w:sz w:val="32"/>
          <w:szCs w:val="32"/>
        </w:rPr>
        <w:t>)</w:t>
      </w:r>
      <w:r>
        <w:rPr>
          <w:rFonts w:ascii="仿宋_GB2312" w:eastAsia="仿宋_GB2312" w:hAnsi="仿宋" w:cs="仿宋" w:hint="eastAsia"/>
          <w:sz w:val="32"/>
          <w:szCs w:val="32"/>
        </w:rPr>
        <w:t>决定本会的其他重大事项</w:t>
      </w:r>
      <w:r>
        <w:rPr>
          <w:rFonts w:ascii="仿宋_GB2312" w:eastAsia="仿宋_GB2312" w:hAnsi="仿宋" w:cs="宋体" w:hint="eastAsia"/>
          <w:color w:val="000000"/>
          <w:kern w:val="0"/>
          <w:sz w:val="32"/>
          <w:szCs w:val="32"/>
        </w:rPr>
        <w:t>。</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 xml:space="preserve">　第二十条</w:t>
      </w: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理事会须有</w:t>
      </w:r>
      <w:r>
        <w:rPr>
          <w:rFonts w:ascii="仿宋_GB2312" w:eastAsia="仿宋_GB2312" w:hAnsi="仿宋" w:cs="宋体"/>
          <w:color w:val="000000"/>
          <w:kern w:val="0"/>
          <w:sz w:val="32"/>
          <w:szCs w:val="32"/>
        </w:rPr>
        <w:t>2</w:t>
      </w:r>
      <w:r>
        <w:rPr>
          <w:rFonts w:ascii="仿宋_GB2312" w:eastAsia="仿宋_GB2312" w:hAnsi="仿宋" w:cs="宋体" w:hint="eastAsia"/>
          <w:color w:val="000000"/>
          <w:kern w:val="0"/>
          <w:sz w:val="32"/>
          <w:szCs w:val="32"/>
        </w:rPr>
        <w:t>／</w:t>
      </w:r>
      <w:r>
        <w:rPr>
          <w:rFonts w:ascii="仿宋_GB2312" w:eastAsia="仿宋_GB2312" w:hAnsi="仿宋" w:cs="宋体"/>
          <w:color w:val="000000"/>
          <w:kern w:val="0"/>
          <w:sz w:val="32"/>
          <w:szCs w:val="32"/>
        </w:rPr>
        <w:t>3</w:t>
      </w:r>
      <w:r>
        <w:rPr>
          <w:rFonts w:ascii="仿宋_GB2312" w:eastAsia="仿宋_GB2312" w:hAnsi="仿宋" w:cs="宋体" w:hint="eastAsia"/>
          <w:color w:val="000000"/>
          <w:kern w:val="0"/>
          <w:sz w:val="32"/>
          <w:szCs w:val="32"/>
        </w:rPr>
        <w:t>以上理事出席方能召开，其决议须经到会理事</w:t>
      </w:r>
      <w:r>
        <w:rPr>
          <w:rFonts w:ascii="仿宋_GB2312" w:eastAsia="仿宋_GB2312" w:hAnsi="仿宋" w:cs="宋体"/>
          <w:color w:val="000000"/>
          <w:kern w:val="0"/>
          <w:sz w:val="32"/>
          <w:szCs w:val="32"/>
        </w:rPr>
        <w:t>2</w:t>
      </w:r>
      <w:r>
        <w:rPr>
          <w:rFonts w:ascii="仿宋_GB2312" w:eastAsia="仿宋_GB2312" w:hAnsi="仿宋" w:cs="宋体" w:hint="eastAsia"/>
          <w:color w:val="000000"/>
          <w:kern w:val="0"/>
          <w:sz w:val="32"/>
          <w:szCs w:val="32"/>
        </w:rPr>
        <w:t>／</w:t>
      </w:r>
      <w:r>
        <w:rPr>
          <w:rFonts w:ascii="仿宋_GB2312" w:eastAsia="仿宋_GB2312" w:hAnsi="仿宋" w:cs="宋体"/>
          <w:color w:val="000000"/>
          <w:kern w:val="0"/>
          <w:sz w:val="32"/>
          <w:szCs w:val="32"/>
        </w:rPr>
        <w:t>3</w:t>
      </w:r>
      <w:r>
        <w:rPr>
          <w:rFonts w:ascii="仿宋_GB2312" w:eastAsia="仿宋_GB2312" w:hAnsi="仿宋" w:cs="宋体" w:hint="eastAsia"/>
          <w:color w:val="000000"/>
          <w:kern w:val="0"/>
          <w:sz w:val="32"/>
          <w:szCs w:val="32"/>
        </w:rPr>
        <w:t>以上表决通过方能生效。</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第二十一条</w:t>
      </w:r>
      <w:r>
        <w:rPr>
          <w:rFonts w:ascii="仿宋_GB2312" w:eastAsia="仿宋_GB2312" w:hAnsi="仿宋" w:cs="宋体"/>
          <w:color w:val="000000"/>
          <w:kern w:val="0"/>
          <w:sz w:val="32"/>
          <w:szCs w:val="32"/>
        </w:rPr>
        <w:t xml:space="preserve"> </w:t>
      </w:r>
      <w:r>
        <w:rPr>
          <w:rFonts w:ascii="仿宋_GB2312" w:eastAsia="仿宋_GB2312" w:hAnsi="仿宋" w:cs="仿宋" w:hint="eastAsia"/>
          <w:sz w:val="32"/>
          <w:szCs w:val="32"/>
        </w:rPr>
        <w:t>理事会每届任期</w:t>
      </w:r>
      <w:r w:rsidR="001C0106">
        <w:rPr>
          <w:rFonts w:ascii="仿宋_GB2312" w:eastAsia="仿宋_GB2312" w:hAnsi="仿宋" w:cs="仿宋" w:hint="eastAsia"/>
          <w:sz w:val="32"/>
          <w:szCs w:val="32"/>
        </w:rPr>
        <w:t>五</w:t>
      </w:r>
      <w:r>
        <w:rPr>
          <w:rFonts w:ascii="仿宋_GB2312" w:eastAsia="仿宋_GB2312" w:hAnsi="仿宋" w:cs="仿宋" w:hint="eastAsia"/>
          <w:sz w:val="32"/>
          <w:szCs w:val="32"/>
        </w:rPr>
        <w:t>年，每年至少召开一次会议</w:t>
      </w:r>
      <w:r>
        <w:rPr>
          <w:rFonts w:ascii="仿宋_GB2312" w:eastAsia="仿宋_GB2312" w:hAnsi="仿宋" w:cs="仿宋"/>
          <w:sz w:val="32"/>
          <w:szCs w:val="32"/>
        </w:rPr>
        <w:t>;</w:t>
      </w:r>
      <w:r>
        <w:rPr>
          <w:rFonts w:ascii="仿宋_GB2312" w:eastAsia="仿宋_GB2312" w:hAnsi="仿宋" w:cs="仿宋" w:hint="eastAsia"/>
          <w:sz w:val="32"/>
          <w:szCs w:val="32"/>
        </w:rPr>
        <w:t>情况特殊的，也可采用通讯的形式召开。</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第二十二条</w:t>
      </w:r>
      <w:r>
        <w:rPr>
          <w:rFonts w:ascii="仿宋_GB2312" w:eastAsia="仿宋_GB2312" w:hAnsi="仿宋" w:cs="宋体"/>
          <w:color w:val="000000"/>
          <w:kern w:val="0"/>
          <w:sz w:val="32"/>
          <w:szCs w:val="32"/>
        </w:rPr>
        <w:t xml:space="preserve"> </w:t>
      </w:r>
      <w:r>
        <w:rPr>
          <w:rFonts w:ascii="仿宋_GB2312" w:eastAsia="仿宋_GB2312" w:hAnsi="仿宋" w:cs="仿宋" w:hint="eastAsia"/>
          <w:sz w:val="32"/>
          <w:szCs w:val="32"/>
        </w:rPr>
        <w:t>本会设立常务理事会，由理事会选举产生，每届任期</w:t>
      </w:r>
      <w:r w:rsidR="001C0106">
        <w:rPr>
          <w:rFonts w:ascii="仿宋_GB2312" w:eastAsia="仿宋_GB2312" w:hAnsi="仿宋" w:cs="仿宋" w:hint="eastAsia"/>
          <w:sz w:val="32"/>
          <w:szCs w:val="32"/>
        </w:rPr>
        <w:t>五</w:t>
      </w:r>
      <w:r>
        <w:rPr>
          <w:rFonts w:ascii="仿宋_GB2312" w:eastAsia="仿宋_GB2312" w:hAnsi="仿宋" w:cs="仿宋" w:hint="eastAsia"/>
          <w:sz w:val="32"/>
          <w:szCs w:val="32"/>
        </w:rPr>
        <w:t>年。常务理事会由会长一人，副会长若干人，常务理事若干人和秘书长一人组成，总人数不超过理事会人数的</w:t>
      </w:r>
      <w:r w:rsidR="001C0106">
        <w:rPr>
          <w:rFonts w:ascii="仿宋_GB2312" w:eastAsia="仿宋_GB2312" w:hAnsi="仿宋" w:cs="仿宋" w:hint="eastAsia"/>
          <w:sz w:val="32"/>
          <w:szCs w:val="32"/>
        </w:rPr>
        <w:t>1/3</w:t>
      </w:r>
      <w:r>
        <w:rPr>
          <w:rFonts w:ascii="仿宋_GB2312" w:eastAsia="仿宋_GB2312" w:hAnsi="仿宋" w:cs="仿宋" w:hint="eastAsia"/>
          <w:sz w:val="32"/>
          <w:szCs w:val="32"/>
        </w:rPr>
        <w:t>。理事会闭会期间行</w:t>
      </w:r>
      <w:r>
        <w:rPr>
          <w:rFonts w:ascii="仿宋_GB2312" w:eastAsia="仿宋_GB2312" w:hAnsi="仿宋" w:cs="仿宋" w:hint="eastAsia"/>
          <w:color w:val="000000"/>
          <w:sz w:val="32"/>
          <w:szCs w:val="32"/>
        </w:rPr>
        <w:t>使第十九条第一、三、五、六、七、八、九项职权，对理事会负责。</w:t>
      </w:r>
    </w:p>
    <w:p w:rsidR="00070C68" w:rsidRDefault="00070C68">
      <w:pPr>
        <w:spacing w:line="360" w:lineRule="auto"/>
        <w:rPr>
          <w:rFonts w:ascii="仿宋_GB2312" w:eastAsia="仿宋_GB2312" w:hAnsi="仿宋" w:cs="仿宋"/>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第二十三条</w:t>
      </w:r>
      <w:r>
        <w:rPr>
          <w:rFonts w:ascii="仿宋_GB2312" w:eastAsia="仿宋_GB2312" w:hAnsi="仿宋" w:cs="宋体"/>
          <w:b/>
          <w:color w:val="000000"/>
          <w:kern w:val="0"/>
          <w:sz w:val="32"/>
          <w:szCs w:val="32"/>
        </w:rPr>
        <w:t xml:space="preserve"> </w:t>
      </w:r>
      <w:r>
        <w:rPr>
          <w:rFonts w:ascii="仿宋_GB2312" w:eastAsia="仿宋_GB2312" w:hAnsi="仿宋" w:cs="仿宋" w:hint="eastAsia"/>
          <w:sz w:val="32"/>
          <w:szCs w:val="32"/>
        </w:rPr>
        <w:t>常务理事会须有</w:t>
      </w:r>
      <w:r w:rsidR="005C7989">
        <w:rPr>
          <w:rFonts w:ascii="仿宋_GB2312" w:eastAsia="仿宋_GB2312" w:hAnsi="仿宋" w:cs="宋体"/>
          <w:color w:val="000000"/>
          <w:kern w:val="0"/>
          <w:sz w:val="32"/>
          <w:szCs w:val="32"/>
        </w:rPr>
        <w:t>2</w:t>
      </w:r>
      <w:r w:rsidR="005C7989">
        <w:rPr>
          <w:rFonts w:ascii="仿宋_GB2312" w:eastAsia="仿宋_GB2312" w:hAnsi="仿宋" w:cs="宋体" w:hint="eastAsia"/>
          <w:color w:val="000000"/>
          <w:kern w:val="0"/>
          <w:sz w:val="32"/>
          <w:szCs w:val="32"/>
        </w:rPr>
        <w:t>／</w:t>
      </w:r>
      <w:r w:rsidR="005C7989">
        <w:rPr>
          <w:rFonts w:ascii="仿宋_GB2312" w:eastAsia="仿宋_GB2312" w:hAnsi="仿宋" w:cs="宋体"/>
          <w:color w:val="000000"/>
          <w:kern w:val="0"/>
          <w:sz w:val="32"/>
          <w:szCs w:val="32"/>
        </w:rPr>
        <w:t>3</w:t>
      </w:r>
      <w:r>
        <w:rPr>
          <w:rFonts w:ascii="仿宋_GB2312" w:eastAsia="仿宋_GB2312" w:hAnsi="仿宋" w:cs="仿宋" w:hint="eastAsia"/>
          <w:sz w:val="32"/>
          <w:szCs w:val="32"/>
        </w:rPr>
        <w:t>以上常务理事出席方能召开，其决议须经到会常务理事</w:t>
      </w:r>
      <w:r w:rsidR="005C7989">
        <w:rPr>
          <w:rFonts w:ascii="仿宋_GB2312" w:eastAsia="仿宋_GB2312" w:hAnsi="仿宋" w:cs="宋体"/>
          <w:color w:val="000000"/>
          <w:kern w:val="0"/>
          <w:sz w:val="32"/>
          <w:szCs w:val="32"/>
        </w:rPr>
        <w:t>2</w:t>
      </w:r>
      <w:r w:rsidR="005C7989">
        <w:rPr>
          <w:rFonts w:ascii="仿宋_GB2312" w:eastAsia="仿宋_GB2312" w:hAnsi="仿宋" w:cs="宋体" w:hint="eastAsia"/>
          <w:color w:val="000000"/>
          <w:kern w:val="0"/>
          <w:sz w:val="32"/>
          <w:szCs w:val="32"/>
        </w:rPr>
        <w:t>／</w:t>
      </w:r>
      <w:r w:rsidR="005C7989">
        <w:rPr>
          <w:rFonts w:ascii="仿宋_GB2312" w:eastAsia="仿宋_GB2312" w:hAnsi="仿宋" w:cs="宋体"/>
          <w:color w:val="000000"/>
          <w:kern w:val="0"/>
          <w:sz w:val="32"/>
          <w:szCs w:val="32"/>
        </w:rPr>
        <w:t>3</w:t>
      </w:r>
      <w:r>
        <w:rPr>
          <w:rFonts w:ascii="仿宋_GB2312" w:eastAsia="仿宋_GB2312" w:hAnsi="仿宋" w:cs="仿宋" w:hint="eastAsia"/>
          <w:sz w:val="32"/>
          <w:szCs w:val="32"/>
        </w:rPr>
        <w:t>以上表决通过方能生效。</w:t>
      </w:r>
    </w:p>
    <w:p w:rsidR="00070C68" w:rsidRDefault="00070C68">
      <w:pPr>
        <w:widowControl/>
        <w:spacing w:line="360" w:lineRule="auto"/>
        <w:ind w:firstLine="640"/>
        <w:jc w:val="left"/>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第二十四条</w:t>
      </w: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常务理事会至少半年召开一次会议；情况特殊的也可采用通讯形式召开。</w:t>
      </w:r>
    </w:p>
    <w:p w:rsidR="00070C68" w:rsidRDefault="00070C68">
      <w:pPr>
        <w:spacing w:line="360" w:lineRule="auto"/>
        <w:ind w:firstLine="645"/>
        <w:rPr>
          <w:rFonts w:ascii="仿宋_GB2312" w:eastAsia="仿宋_GB2312" w:hAnsi="仿宋" w:cs="仿宋"/>
          <w:sz w:val="32"/>
          <w:szCs w:val="32"/>
        </w:rPr>
      </w:pPr>
      <w:r>
        <w:rPr>
          <w:rFonts w:ascii="仿宋_GB2312" w:eastAsia="仿宋_GB2312" w:hAnsi="仿宋" w:cs="宋体" w:hint="eastAsia"/>
          <w:b/>
          <w:color w:val="000000"/>
          <w:kern w:val="0"/>
          <w:sz w:val="32"/>
          <w:szCs w:val="32"/>
        </w:rPr>
        <w:t>第二十五条</w:t>
      </w:r>
      <w:r>
        <w:rPr>
          <w:rFonts w:ascii="仿宋_GB2312" w:eastAsia="仿宋_GB2312" w:hAnsi="仿宋" w:cs="仿宋"/>
          <w:sz w:val="32"/>
          <w:szCs w:val="32"/>
        </w:rPr>
        <w:t xml:space="preserve"> </w:t>
      </w:r>
      <w:r>
        <w:rPr>
          <w:rFonts w:ascii="仿宋_GB2312" w:eastAsia="仿宋_GB2312" w:hAnsi="仿宋" w:cs="仿宋" w:hint="eastAsia"/>
          <w:sz w:val="32"/>
          <w:szCs w:val="32"/>
        </w:rPr>
        <w:t>本会的会长、</w:t>
      </w:r>
      <w:r>
        <w:rPr>
          <w:rFonts w:ascii="仿宋_GB2312" w:eastAsia="仿宋_GB2312" w:hAnsi="仿宋" w:cs="仿宋"/>
          <w:sz w:val="32"/>
          <w:szCs w:val="32"/>
        </w:rPr>
        <w:t xml:space="preserve"> </w:t>
      </w:r>
      <w:r>
        <w:rPr>
          <w:rFonts w:ascii="仿宋_GB2312" w:eastAsia="仿宋_GB2312" w:hAnsi="仿宋" w:cs="仿宋" w:hint="eastAsia"/>
          <w:sz w:val="32"/>
          <w:szCs w:val="32"/>
        </w:rPr>
        <w:t>副会长、秘书长必须具备下列条件</w:t>
      </w:r>
      <w:r>
        <w:rPr>
          <w:rFonts w:ascii="仿宋_GB2312" w:eastAsia="仿宋_GB2312" w:hAnsi="仿宋" w:cs="仿宋"/>
          <w:sz w:val="32"/>
          <w:szCs w:val="32"/>
        </w:rPr>
        <w:t>;</w:t>
      </w:r>
    </w:p>
    <w:p w:rsidR="00070C68" w:rsidRDefault="00070C68">
      <w:pPr>
        <w:spacing w:line="360" w:lineRule="auto"/>
        <w:ind w:firstLine="645"/>
        <w:rPr>
          <w:rFonts w:ascii="仿宋_GB2312" w:eastAsia="仿宋_GB2312" w:hAnsi="仿宋" w:cs="仿宋"/>
          <w:sz w:val="32"/>
          <w:szCs w:val="32"/>
        </w:rPr>
      </w:pP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一</w:t>
      </w:r>
      <w:r>
        <w:rPr>
          <w:rFonts w:ascii="仿宋_GB2312" w:eastAsia="仿宋_GB2312" w:hAnsi="仿宋" w:cs="宋体"/>
          <w:color w:val="000000"/>
          <w:kern w:val="0"/>
          <w:sz w:val="32"/>
          <w:szCs w:val="32"/>
        </w:rPr>
        <w:t>)</w:t>
      </w:r>
      <w:r>
        <w:rPr>
          <w:rFonts w:ascii="仿宋_GB2312" w:eastAsia="仿宋_GB2312" w:hAnsi="仿宋" w:cs="仿宋" w:hint="eastAsia"/>
          <w:sz w:val="32"/>
          <w:szCs w:val="32"/>
        </w:rPr>
        <w:t>坚持党的路线、方针、政策，政治素质好</w:t>
      </w:r>
      <w:r>
        <w:rPr>
          <w:rFonts w:ascii="仿宋_GB2312" w:eastAsia="仿宋_GB2312" w:hAnsi="仿宋" w:cs="仿宋"/>
          <w:sz w:val="32"/>
          <w:szCs w:val="32"/>
        </w:rPr>
        <w:t>;</w:t>
      </w:r>
    </w:p>
    <w:p w:rsidR="00070C68" w:rsidRDefault="00070C68">
      <w:pPr>
        <w:spacing w:line="360" w:lineRule="auto"/>
        <w:ind w:firstLine="645"/>
        <w:rPr>
          <w:rFonts w:ascii="仿宋_GB2312" w:eastAsia="仿宋_GB2312" w:hAnsi="仿宋" w:cs="仿宋"/>
          <w:sz w:val="32"/>
          <w:szCs w:val="32"/>
        </w:rPr>
      </w:pPr>
      <w:r>
        <w:rPr>
          <w:rFonts w:ascii="仿宋_GB2312" w:eastAsia="仿宋_GB2312" w:hAnsi="仿宋" w:cs="仿宋"/>
          <w:sz w:val="32"/>
          <w:szCs w:val="32"/>
        </w:rPr>
        <w:lastRenderedPageBreak/>
        <w:t>(</w:t>
      </w:r>
      <w:r>
        <w:rPr>
          <w:rFonts w:ascii="仿宋_GB2312" w:eastAsia="仿宋_GB2312" w:hAnsi="仿宋" w:cs="仿宋" w:hint="eastAsia"/>
          <w:sz w:val="32"/>
          <w:szCs w:val="32"/>
        </w:rPr>
        <w:t>二</w:t>
      </w:r>
      <w:r>
        <w:rPr>
          <w:rFonts w:ascii="仿宋_GB2312" w:eastAsia="仿宋_GB2312" w:hAnsi="仿宋" w:cs="仿宋"/>
          <w:sz w:val="32"/>
          <w:szCs w:val="32"/>
        </w:rPr>
        <w:t>)</w:t>
      </w:r>
      <w:r>
        <w:rPr>
          <w:rFonts w:ascii="仿宋_GB2312" w:eastAsia="仿宋_GB2312" w:hAnsi="仿宋" w:cs="仿宋" w:hint="eastAsia"/>
          <w:sz w:val="32"/>
          <w:szCs w:val="32"/>
        </w:rPr>
        <w:t>在本会业务领域内有较大影响</w:t>
      </w:r>
      <w:r>
        <w:rPr>
          <w:rFonts w:ascii="仿宋_GB2312" w:eastAsia="仿宋_GB2312" w:hAnsi="仿宋" w:cs="仿宋"/>
          <w:sz w:val="32"/>
          <w:szCs w:val="32"/>
        </w:rPr>
        <w:t>;</w:t>
      </w:r>
    </w:p>
    <w:p w:rsidR="00070C68" w:rsidRDefault="00070C68" w:rsidP="00396A30">
      <w:pPr>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三</w:t>
      </w:r>
      <w:r>
        <w:rPr>
          <w:rFonts w:ascii="仿宋_GB2312" w:eastAsia="仿宋_GB2312" w:hAnsi="仿宋" w:cs="仿宋"/>
          <w:sz w:val="32"/>
          <w:szCs w:val="32"/>
        </w:rPr>
        <w:t>)</w:t>
      </w:r>
      <w:r w:rsidR="005729BF">
        <w:rPr>
          <w:rFonts w:ascii="仿宋_GB2312" w:eastAsia="仿宋_GB2312" w:hAnsi="仿宋" w:cs="仿宋" w:hint="eastAsia"/>
          <w:sz w:val="32"/>
          <w:szCs w:val="32"/>
        </w:rPr>
        <w:t>会长、副会长、秘</w:t>
      </w:r>
      <w:r>
        <w:rPr>
          <w:rFonts w:ascii="仿宋_GB2312" w:eastAsia="仿宋_GB2312" w:hAnsi="仿宋" w:cs="仿宋" w:hint="eastAsia"/>
          <w:sz w:val="32"/>
          <w:szCs w:val="32"/>
        </w:rPr>
        <w:t>书长最高任取年龄不超过</w:t>
      </w:r>
      <w:r>
        <w:rPr>
          <w:rFonts w:ascii="仿宋_GB2312" w:eastAsia="仿宋_GB2312" w:hAnsi="仿宋" w:cs="仿宋"/>
          <w:sz w:val="32"/>
          <w:szCs w:val="32"/>
        </w:rPr>
        <w:t>70</w:t>
      </w:r>
      <w:r>
        <w:rPr>
          <w:rFonts w:ascii="仿宋_GB2312" w:eastAsia="仿宋_GB2312" w:hAnsi="仿宋" w:cs="仿宋" w:hint="eastAsia"/>
          <w:sz w:val="32"/>
          <w:szCs w:val="32"/>
        </w:rPr>
        <w:t>岁，秘书长为专职</w:t>
      </w:r>
      <w:r>
        <w:rPr>
          <w:rFonts w:ascii="仿宋_GB2312" w:eastAsia="仿宋_GB2312" w:hAnsi="仿宋" w:cs="仿宋"/>
          <w:sz w:val="32"/>
          <w:szCs w:val="32"/>
        </w:rPr>
        <w:t>;</w:t>
      </w:r>
    </w:p>
    <w:p w:rsidR="00070C68" w:rsidRDefault="00070C68">
      <w:pPr>
        <w:spacing w:line="360" w:lineRule="auto"/>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四</w:t>
      </w:r>
      <w:r>
        <w:rPr>
          <w:rFonts w:ascii="仿宋_GB2312" w:eastAsia="仿宋_GB2312" w:hAnsi="仿宋" w:cs="仿宋"/>
          <w:sz w:val="32"/>
          <w:szCs w:val="32"/>
        </w:rPr>
        <w:t>)</w:t>
      </w:r>
      <w:r>
        <w:rPr>
          <w:rFonts w:ascii="仿宋_GB2312" w:eastAsia="仿宋_GB2312" w:hAnsi="仿宋" w:cs="仿宋" w:hint="eastAsia"/>
          <w:sz w:val="32"/>
          <w:szCs w:val="32"/>
        </w:rPr>
        <w:t>身体健康，能坚持正常工作</w:t>
      </w:r>
      <w:r>
        <w:rPr>
          <w:rFonts w:ascii="仿宋_GB2312" w:eastAsia="仿宋_GB2312" w:hAnsi="仿宋" w:cs="仿宋"/>
          <w:sz w:val="32"/>
          <w:szCs w:val="32"/>
        </w:rPr>
        <w:t>;</w:t>
      </w:r>
    </w:p>
    <w:p w:rsidR="00070C68" w:rsidRDefault="00070C68">
      <w:pPr>
        <w:spacing w:line="360" w:lineRule="auto"/>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五</w:t>
      </w:r>
      <w:r>
        <w:rPr>
          <w:rFonts w:ascii="仿宋_GB2312" w:eastAsia="仿宋_GB2312" w:hAnsi="仿宋" w:cs="仿宋"/>
          <w:sz w:val="32"/>
          <w:szCs w:val="32"/>
        </w:rPr>
        <w:t>)</w:t>
      </w:r>
      <w:r>
        <w:rPr>
          <w:rFonts w:ascii="仿宋_GB2312" w:eastAsia="仿宋_GB2312" w:hAnsi="仿宋" w:cs="仿宋" w:hint="eastAsia"/>
          <w:sz w:val="32"/>
          <w:szCs w:val="32"/>
        </w:rPr>
        <w:t>未受过剥夺政治权利的刑事处罚的</w:t>
      </w:r>
      <w:r>
        <w:rPr>
          <w:rFonts w:ascii="仿宋_GB2312" w:eastAsia="仿宋_GB2312" w:hAnsi="仿宋" w:cs="仿宋"/>
          <w:sz w:val="32"/>
          <w:szCs w:val="32"/>
        </w:rPr>
        <w:t>;</w:t>
      </w:r>
    </w:p>
    <w:p w:rsidR="00070C68" w:rsidRDefault="00070C68" w:rsidP="00396A30">
      <w:pPr>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六</w:t>
      </w:r>
      <w:r>
        <w:rPr>
          <w:rFonts w:ascii="仿宋_GB2312" w:eastAsia="仿宋_GB2312" w:hAnsi="仿宋" w:cs="仿宋"/>
          <w:sz w:val="32"/>
          <w:szCs w:val="32"/>
        </w:rPr>
        <w:t>)</w:t>
      </w:r>
      <w:r>
        <w:rPr>
          <w:rFonts w:ascii="仿宋_GB2312" w:eastAsia="仿宋_GB2312" w:hAnsi="仿宋" w:cs="仿宋" w:hint="eastAsia"/>
          <w:sz w:val="32"/>
          <w:szCs w:val="32"/>
        </w:rPr>
        <w:t>具有完全民事行为能力。</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第二十六条</w:t>
      </w:r>
      <w:r>
        <w:rPr>
          <w:rFonts w:ascii="仿宋_GB2312" w:eastAsia="仿宋_GB2312" w:hAnsi="仿宋" w:cs="宋体"/>
          <w:b/>
          <w:color w:val="000000"/>
          <w:kern w:val="0"/>
          <w:sz w:val="32"/>
          <w:szCs w:val="32"/>
        </w:rPr>
        <w:t xml:space="preserve"> </w:t>
      </w:r>
      <w:r>
        <w:rPr>
          <w:rFonts w:ascii="仿宋_GB2312" w:eastAsia="仿宋_GB2312" w:hAnsi="仿宋" w:cs="仿宋" w:hint="eastAsia"/>
          <w:sz w:val="32"/>
          <w:szCs w:val="32"/>
        </w:rPr>
        <w:t>本会会长、副会长、秘书长如超过最高任职年龄的，须经理事会表决通过，报社团登记管理机关批准同意后，方可任职。</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第二十七条</w:t>
      </w:r>
      <w:r>
        <w:rPr>
          <w:rFonts w:ascii="仿宋_GB2312" w:eastAsia="仿宋_GB2312" w:hAnsi="仿宋" w:cs="宋体"/>
          <w:b/>
          <w:color w:val="000000"/>
          <w:kern w:val="0"/>
          <w:sz w:val="32"/>
          <w:szCs w:val="32"/>
        </w:rPr>
        <w:t xml:space="preserve"> </w:t>
      </w:r>
      <w:r>
        <w:rPr>
          <w:rFonts w:ascii="仿宋_GB2312" w:eastAsia="仿宋_GB2312" w:hAnsi="仿宋" w:cs="仿宋" w:hint="eastAsia"/>
          <w:sz w:val="32"/>
          <w:szCs w:val="32"/>
        </w:rPr>
        <w:t>本会会长、副会长、秘书长任期</w:t>
      </w:r>
      <w:r w:rsidR="001C0106">
        <w:rPr>
          <w:rFonts w:ascii="仿宋_GB2312" w:eastAsia="仿宋_GB2312" w:hAnsi="仿宋" w:cs="仿宋" w:hint="eastAsia"/>
          <w:sz w:val="32"/>
          <w:szCs w:val="32"/>
        </w:rPr>
        <w:t>五年，任期不超过两届。因特殊情况需延长任期的，需经会员</w:t>
      </w:r>
      <w:r>
        <w:rPr>
          <w:rFonts w:ascii="仿宋_GB2312" w:eastAsia="仿宋_GB2312" w:hAnsi="仿宋" w:cs="仿宋" w:hint="eastAsia"/>
          <w:sz w:val="32"/>
          <w:szCs w:val="32"/>
        </w:rPr>
        <w:t>大会</w:t>
      </w:r>
      <w:r w:rsidR="005C7989">
        <w:rPr>
          <w:rFonts w:ascii="仿宋_GB2312" w:eastAsia="仿宋_GB2312" w:hAnsi="仿宋" w:cs="宋体"/>
          <w:color w:val="000000"/>
          <w:kern w:val="0"/>
          <w:sz w:val="32"/>
          <w:szCs w:val="32"/>
        </w:rPr>
        <w:t>2</w:t>
      </w:r>
      <w:r w:rsidR="005C7989">
        <w:rPr>
          <w:rFonts w:ascii="仿宋_GB2312" w:eastAsia="仿宋_GB2312" w:hAnsi="仿宋" w:cs="宋体" w:hint="eastAsia"/>
          <w:color w:val="000000"/>
          <w:kern w:val="0"/>
          <w:sz w:val="32"/>
          <w:szCs w:val="32"/>
        </w:rPr>
        <w:t>／</w:t>
      </w:r>
      <w:r w:rsidR="005C7989">
        <w:rPr>
          <w:rFonts w:ascii="仿宋_GB2312" w:eastAsia="仿宋_GB2312" w:hAnsi="仿宋" w:cs="宋体"/>
          <w:color w:val="000000"/>
          <w:kern w:val="0"/>
          <w:sz w:val="32"/>
          <w:szCs w:val="32"/>
        </w:rPr>
        <w:t>3</w:t>
      </w:r>
      <w:r>
        <w:rPr>
          <w:rFonts w:ascii="仿宋_GB2312" w:eastAsia="仿宋_GB2312" w:hAnsi="仿宋" w:cs="仿宋" w:hint="eastAsia"/>
          <w:sz w:val="32"/>
          <w:szCs w:val="32"/>
        </w:rPr>
        <w:t>以上会员表决通过，报社团登记管理机关批准同意后，方可任职。</w:t>
      </w:r>
    </w:p>
    <w:p w:rsidR="00070C68" w:rsidRDefault="00070C68">
      <w:pPr>
        <w:widowControl/>
        <w:spacing w:line="360" w:lineRule="auto"/>
        <w:ind w:firstLine="645"/>
        <w:jc w:val="left"/>
        <w:rPr>
          <w:rFonts w:ascii="仿宋_GB2312" w:eastAsia="仿宋_GB2312" w:hAnsi="仿宋" w:cs="仿宋"/>
          <w:sz w:val="32"/>
          <w:szCs w:val="32"/>
        </w:rPr>
      </w:pPr>
      <w:r>
        <w:rPr>
          <w:rFonts w:ascii="仿宋_GB2312" w:eastAsia="仿宋_GB2312" w:hAnsi="仿宋" w:cs="宋体" w:hint="eastAsia"/>
          <w:b/>
          <w:color w:val="000000"/>
          <w:kern w:val="0"/>
          <w:sz w:val="32"/>
          <w:szCs w:val="32"/>
        </w:rPr>
        <w:t>第二十八条</w:t>
      </w: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本会会长为</w:t>
      </w:r>
      <w:r w:rsidR="005C7989">
        <w:rPr>
          <w:rFonts w:ascii="仿宋_GB2312" w:eastAsia="仿宋_GB2312" w:hAnsi="仿宋" w:cs="宋体" w:hint="eastAsia"/>
          <w:color w:val="000000"/>
          <w:kern w:val="0"/>
          <w:sz w:val="32"/>
          <w:szCs w:val="32"/>
        </w:rPr>
        <w:t>本会</w:t>
      </w:r>
      <w:r>
        <w:rPr>
          <w:rFonts w:ascii="仿宋_GB2312" w:eastAsia="仿宋_GB2312" w:hAnsi="仿宋" w:cs="宋体" w:hint="eastAsia"/>
          <w:color w:val="000000"/>
          <w:kern w:val="0"/>
          <w:sz w:val="32"/>
          <w:szCs w:val="32"/>
        </w:rPr>
        <w:t>会员大会选举产生。</w:t>
      </w:r>
      <w:r>
        <w:rPr>
          <w:rFonts w:ascii="仿宋_GB2312" w:eastAsia="仿宋_GB2312" w:hAnsi="仿宋" w:cs="仿宋" w:hint="eastAsia"/>
          <w:sz w:val="32"/>
          <w:szCs w:val="32"/>
        </w:rPr>
        <w:t>如因特殊情况需由副会长或秘书长担任法定代表人，报社团登记管理机关批准同意后，方可担任。</w:t>
      </w:r>
    </w:p>
    <w:p w:rsidR="00070C68" w:rsidRDefault="005C7989">
      <w:pPr>
        <w:widowControl/>
        <w:spacing w:line="360" w:lineRule="auto"/>
        <w:ind w:firstLine="645"/>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本会</w:t>
      </w:r>
      <w:r w:rsidR="00070C68">
        <w:rPr>
          <w:rFonts w:ascii="仿宋_GB2312" w:eastAsia="仿宋_GB2312" w:hAnsi="仿宋" w:cs="宋体" w:hint="eastAsia"/>
          <w:color w:val="000000"/>
          <w:kern w:val="0"/>
          <w:sz w:val="32"/>
          <w:szCs w:val="32"/>
        </w:rPr>
        <w:t>法定代表人不兼任其他团体的法定代表人。</w:t>
      </w:r>
    </w:p>
    <w:p w:rsidR="00070C68" w:rsidRDefault="00070C68">
      <w:pPr>
        <w:spacing w:line="360" w:lineRule="auto"/>
        <w:ind w:firstLine="645"/>
        <w:rPr>
          <w:rFonts w:ascii="仿宋_GB2312" w:eastAsia="仿宋_GB2312" w:hAnsi="仿宋" w:cs="仿宋"/>
          <w:sz w:val="32"/>
          <w:szCs w:val="32"/>
        </w:rPr>
      </w:pPr>
      <w:r>
        <w:rPr>
          <w:rFonts w:ascii="仿宋_GB2312" w:eastAsia="仿宋_GB2312" w:hAnsi="仿宋" w:cs="宋体" w:hint="eastAsia"/>
          <w:b/>
          <w:color w:val="000000"/>
          <w:kern w:val="0"/>
          <w:sz w:val="32"/>
          <w:szCs w:val="32"/>
        </w:rPr>
        <w:t>第二十九条</w:t>
      </w:r>
      <w:r>
        <w:rPr>
          <w:rFonts w:ascii="仿宋_GB2312" w:eastAsia="仿宋_GB2312" w:hAnsi="仿宋" w:cs="宋体"/>
          <w:b/>
          <w:color w:val="000000"/>
          <w:kern w:val="0"/>
          <w:sz w:val="32"/>
          <w:szCs w:val="32"/>
        </w:rPr>
        <w:t xml:space="preserve"> </w:t>
      </w:r>
      <w:r>
        <w:rPr>
          <w:rFonts w:ascii="仿宋_GB2312" w:eastAsia="仿宋_GB2312" w:hAnsi="仿宋" w:cs="仿宋" w:hint="eastAsia"/>
          <w:sz w:val="32"/>
          <w:szCs w:val="32"/>
        </w:rPr>
        <w:t>本会会长行使下列职权</w:t>
      </w:r>
      <w:r>
        <w:rPr>
          <w:rFonts w:ascii="仿宋_GB2312" w:eastAsia="仿宋_GB2312" w:hAnsi="仿宋" w:cs="仿宋"/>
          <w:sz w:val="32"/>
          <w:szCs w:val="32"/>
        </w:rPr>
        <w:t>:</w:t>
      </w:r>
    </w:p>
    <w:p w:rsidR="00070C68" w:rsidRDefault="00070C68">
      <w:pPr>
        <w:spacing w:line="360" w:lineRule="auto"/>
        <w:ind w:firstLine="645"/>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一</w:t>
      </w:r>
      <w:r>
        <w:rPr>
          <w:rFonts w:ascii="仿宋_GB2312" w:eastAsia="仿宋_GB2312" w:hAnsi="仿宋" w:cs="仿宋"/>
          <w:sz w:val="32"/>
          <w:szCs w:val="32"/>
        </w:rPr>
        <w:t>)</w:t>
      </w:r>
      <w:r>
        <w:rPr>
          <w:rFonts w:ascii="仿宋_GB2312" w:eastAsia="仿宋_GB2312" w:hAnsi="仿宋" w:cs="仿宋" w:hint="eastAsia"/>
          <w:sz w:val="32"/>
          <w:szCs w:val="32"/>
        </w:rPr>
        <w:t>召集和主持理事会、常务理事会</w:t>
      </w:r>
      <w:r>
        <w:rPr>
          <w:rFonts w:ascii="仿宋_GB2312" w:eastAsia="仿宋_GB2312" w:hAnsi="仿宋" w:cs="仿宋"/>
          <w:sz w:val="32"/>
          <w:szCs w:val="32"/>
        </w:rPr>
        <w:t>;</w:t>
      </w:r>
    </w:p>
    <w:p w:rsidR="00070C68" w:rsidRDefault="00070C68">
      <w:pPr>
        <w:spacing w:line="360" w:lineRule="auto"/>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二</w:t>
      </w:r>
      <w:r>
        <w:rPr>
          <w:rFonts w:ascii="仿宋_GB2312" w:eastAsia="仿宋_GB2312" w:hAnsi="仿宋" w:cs="仿宋"/>
          <w:sz w:val="32"/>
          <w:szCs w:val="32"/>
        </w:rPr>
        <w:t>)</w:t>
      </w:r>
      <w:r>
        <w:rPr>
          <w:rFonts w:ascii="仿宋_GB2312" w:eastAsia="仿宋_GB2312" w:hAnsi="仿宋" w:cs="仿宋" w:hint="eastAsia"/>
          <w:sz w:val="32"/>
          <w:szCs w:val="32"/>
        </w:rPr>
        <w:t>检查会员代表大会、理事会、常务理事会决议落实情况</w:t>
      </w:r>
      <w:r>
        <w:rPr>
          <w:rFonts w:ascii="仿宋_GB2312" w:eastAsia="仿宋_GB2312" w:hAnsi="仿宋" w:cs="仿宋"/>
          <w:sz w:val="32"/>
          <w:szCs w:val="32"/>
        </w:rPr>
        <w:t>;</w:t>
      </w:r>
    </w:p>
    <w:p w:rsidR="00070C68" w:rsidRDefault="00070C68">
      <w:pPr>
        <w:spacing w:line="360" w:lineRule="auto"/>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三</w:t>
      </w:r>
      <w:r>
        <w:rPr>
          <w:rFonts w:ascii="仿宋_GB2312" w:eastAsia="仿宋_GB2312" w:hAnsi="仿宋" w:cs="仿宋"/>
          <w:sz w:val="32"/>
          <w:szCs w:val="32"/>
        </w:rPr>
        <w:t>)</w:t>
      </w:r>
      <w:r>
        <w:rPr>
          <w:rFonts w:ascii="仿宋_GB2312" w:eastAsia="仿宋_GB2312" w:hAnsi="仿宋" w:cs="仿宋" w:hint="eastAsia"/>
          <w:sz w:val="32"/>
          <w:szCs w:val="32"/>
        </w:rPr>
        <w:t>代表本会签署有关重要文件</w:t>
      </w:r>
      <w:r>
        <w:rPr>
          <w:rFonts w:ascii="仿宋_GB2312" w:eastAsia="仿宋_GB2312" w:hAnsi="仿宋" w:cs="仿宋"/>
          <w:sz w:val="32"/>
          <w:szCs w:val="32"/>
        </w:rPr>
        <w:t>;</w:t>
      </w:r>
    </w:p>
    <w:p w:rsidR="00070C68" w:rsidRDefault="00070C68" w:rsidP="00396A30">
      <w:pPr>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四</w:t>
      </w:r>
      <w:r>
        <w:rPr>
          <w:rFonts w:ascii="仿宋_GB2312" w:eastAsia="仿宋_GB2312" w:hAnsi="仿宋" w:cs="仿宋"/>
          <w:sz w:val="32"/>
          <w:szCs w:val="32"/>
        </w:rPr>
        <w:t>)</w:t>
      </w:r>
      <w:r>
        <w:rPr>
          <w:rFonts w:ascii="仿宋_GB2312" w:eastAsia="仿宋_GB2312" w:hAnsi="仿宋" w:cs="仿宋" w:hint="eastAsia"/>
          <w:sz w:val="32"/>
          <w:szCs w:val="32"/>
        </w:rPr>
        <w:t>处理其他与本会有关重要事项。</w:t>
      </w:r>
    </w:p>
    <w:p w:rsidR="00070C68" w:rsidRDefault="00070C68">
      <w:pPr>
        <w:spacing w:line="360" w:lineRule="auto"/>
        <w:ind w:firstLine="645"/>
        <w:rPr>
          <w:rFonts w:ascii="仿宋_GB2312" w:eastAsia="仿宋_GB2312" w:hAnsi="仿宋" w:cs="仿宋"/>
          <w:sz w:val="32"/>
          <w:szCs w:val="32"/>
        </w:rPr>
      </w:pPr>
      <w:r>
        <w:rPr>
          <w:rFonts w:ascii="仿宋_GB2312" w:eastAsia="仿宋_GB2312" w:hAnsi="仿宋" w:cs="宋体" w:hint="eastAsia"/>
          <w:b/>
          <w:color w:val="000000"/>
          <w:kern w:val="0"/>
          <w:sz w:val="32"/>
          <w:szCs w:val="32"/>
        </w:rPr>
        <w:t>第三十条</w:t>
      </w:r>
      <w:r>
        <w:rPr>
          <w:rFonts w:ascii="仿宋_GB2312" w:eastAsia="仿宋_GB2312" w:hAnsi="仿宋" w:cs="宋体"/>
          <w:color w:val="000000"/>
          <w:kern w:val="0"/>
          <w:sz w:val="32"/>
          <w:szCs w:val="32"/>
        </w:rPr>
        <w:t xml:space="preserve"> </w:t>
      </w:r>
      <w:r>
        <w:rPr>
          <w:rFonts w:ascii="仿宋_GB2312" w:eastAsia="仿宋_GB2312" w:hAnsi="仿宋" w:cs="仿宋" w:hint="eastAsia"/>
          <w:sz w:val="32"/>
          <w:szCs w:val="32"/>
        </w:rPr>
        <w:t>本会秘书长行使下列职权</w:t>
      </w:r>
      <w:r>
        <w:rPr>
          <w:rFonts w:ascii="仿宋_GB2312" w:eastAsia="仿宋_GB2312" w:hAnsi="仿宋" w:cs="仿宋"/>
          <w:sz w:val="32"/>
          <w:szCs w:val="32"/>
        </w:rPr>
        <w:t>:</w:t>
      </w:r>
    </w:p>
    <w:p w:rsidR="00070C68" w:rsidRDefault="00070C68">
      <w:pPr>
        <w:spacing w:line="360" w:lineRule="auto"/>
        <w:ind w:firstLine="645"/>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一</w:t>
      </w:r>
      <w:r>
        <w:rPr>
          <w:rFonts w:ascii="仿宋_GB2312" w:eastAsia="仿宋_GB2312" w:hAnsi="仿宋" w:cs="仿宋"/>
          <w:sz w:val="32"/>
          <w:szCs w:val="32"/>
        </w:rPr>
        <w:t>)</w:t>
      </w:r>
      <w:r>
        <w:rPr>
          <w:rFonts w:ascii="仿宋_GB2312" w:eastAsia="仿宋_GB2312" w:hAnsi="仿宋" w:cs="仿宋" w:hint="eastAsia"/>
          <w:sz w:val="32"/>
          <w:szCs w:val="32"/>
        </w:rPr>
        <w:t>主持办事机构开展日常工作，组织实施年度工作计划</w:t>
      </w:r>
      <w:r>
        <w:rPr>
          <w:rFonts w:ascii="仿宋_GB2312" w:eastAsia="仿宋_GB2312" w:hAnsi="仿宋" w:cs="仿宋"/>
          <w:sz w:val="32"/>
          <w:szCs w:val="32"/>
        </w:rPr>
        <w:t>;</w:t>
      </w:r>
    </w:p>
    <w:p w:rsidR="00070C68" w:rsidRDefault="00070C68">
      <w:pPr>
        <w:spacing w:line="360" w:lineRule="auto"/>
        <w:rPr>
          <w:rFonts w:ascii="仿宋_GB2312" w:eastAsia="仿宋_GB2312" w:hAnsi="仿宋" w:cs="仿宋"/>
          <w:sz w:val="32"/>
          <w:szCs w:val="32"/>
        </w:rPr>
      </w:pPr>
      <w:r>
        <w:rPr>
          <w:rFonts w:ascii="仿宋_GB2312" w:eastAsia="仿宋_GB2312" w:hAnsi="仿宋" w:cs="仿宋"/>
          <w:sz w:val="32"/>
          <w:szCs w:val="32"/>
        </w:rPr>
        <w:lastRenderedPageBreak/>
        <w:t xml:space="preserve">    (</w:t>
      </w:r>
      <w:r>
        <w:rPr>
          <w:rFonts w:ascii="仿宋_GB2312" w:eastAsia="仿宋_GB2312" w:hAnsi="仿宋" w:cs="仿宋" w:hint="eastAsia"/>
          <w:sz w:val="32"/>
          <w:szCs w:val="32"/>
        </w:rPr>
        <w:t>二</w:t>
      </w:r>
      <w:r>
        <w:rPr>
          <w:rFonts w:ascii="仿宋_GB2312" w:eastAsia="仿宋_GB2312" w:hAnsi="仿宋" w:cs="仿宋"/>
          <w:sz w:val="32"/>
          <w:szCs w:val="32"/>
        </w:rPr>
        <w:t>)</w:t>
      </w:r>
      <w:r>
        <w:rPr>
          <w:rFonts w:ascii="仿宋_GB2312" w:eastAsia="仿宋_GB2312" w:hAnsi="仿宋" w:cs="仿宋" w:hint="eastAsia"/>
          <w:sz w:val="32"/>
          <w:szCs w:val="32"/>
        </w:rPr>
        <w:t>协调各分支机构、代表机构、实体机构开展工作</w:t>
      </w:r>
      <w:r>
        <w:rPr>
          <w:rFonts w:ascii="仿宋_GB2312" w:eastAsia="仿宋_GB2312" w:hAnsi="仿宋" w:cs="仿宋"/>
          <w:sz w:val="32"/>
          <w:szCs w:val="32"/>
        </w:rPr>
        <w:t>;</w:t>
      </w:r>
    </w:p>
    <w:p w:rsidR="00070C68" w:rsidRDefault="00070C68" w:rsidP="00396A30">
      <w:pPr>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三</w:t>
      </w:r>
      <w:r>
        <w:rPr>
          <w:rFonts w:ascii="仿宋_GB2312" w:eastAsia="仿宋_GB2312" w:hAnsi="仿宋" w:cs="仿宋"/>
          <w:sz w:val="32"/>
          <w:szCs w:val="32"/>
        </w:rPr>
        <w:t>)</w:t>
      </w:r>
      <w:r>
        <w:rPr>
          <w:rFonts w:ascii="仿宋_GB2312" w:eastAsia="仿宋_GB2312" w:hAnsi="仿宋" w:cs="仿宋" w:hint="eastAsia"/>
          <w:sz w:val="32"/>
          <w:szCs w:val="32"/>
        </w:rPr>
        <w:t>提名副秘书长以及办事机构、分支机构、代表机构和实体机构主要负责人，交理事会或常务理事会决定</w:t>
      </w:r>
      <w:r>
        <w:rPr>
          <w:rFonts w:ascii="仿宋_GB2312" w:eastAsia="仿宋_GB2312" w:hAnsi="仿宋" w:cs="仿宋"/>
          <w:sz w:val="32"/>
          <w:szCs w:val="32"/>
        </w:rPr>
        <w:t>;</w:t>
      </w:r>
    </w:p>
    <w:p w:rsidR="00070C68" w:rsidRDefault="00070C68">
      <w:pPr>
        <w:spacing w:line="360" w:lineRule="auto"/>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四</w:t>
      </w:r>
      <w:r>
        <w:rPr>
          <w:rFonts w:ascii="仿宋_GB2312" w:eastAsia="仿宋_GB2312" w:hAnsi="仿宋" w:cs="仿宋"/>
          <w:sz w:val="32"/>
          <w:szCs w:val="32"/>
        </w:rPr>
        <w:t>)</w:t>
      </w:r>
      <w:r>
        <w:rPr>
          <w:rFonts w:ascii="仿宋_GB2312" w:eastAsia="仿宋_GB2312" w:hAnsi="仿宋" w:cs="仿宋" w:hint="eastAsia"/>
          <w:sz w:val="32"/>
          <w:szCs w:val="32"/>
        </w:rPr>
        <w:t>决定办事机构、代表机构、实体机构专职工作人员的聘用</w:t>
      </w:r>
      <w:r>
        <w:rPr>
          <w:rFonts w:ascii="仿宋_GB2312" w:eastAsia="仿宋_GB2312" w:hAnsi="仿宋" w:cs="仿宋"/>
          <w:sz w:val="32"/>
          <w:szCs w:val="32"/>
        </w:rPr>
        <w:t>;</w:t>
      </w:r>
    </w:p>
    <w:p w:rsidR="00070C68" w:rsidRDefault="00070C68">
      <w:pPr>
        <w:spacing w:line="360" w:lineRule="auto"/>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五</w:t>
      </w:r>
      <w:r>
        <w:rPr>
          <w:rFonts w:ascii="仿宋_GB2312" w:eastAsia="仿宋_GB2312" w:hAnsi="仿宋" w:cs="仿宋"/>
          <w:sz w:val="32"/>
          <w:szCs w:val="32"/>
        </w:rPr>
        <w:t>)</w:t>
      </w:r>
      <w:r>
        <w:rPr>
          <w:rFonts w:ascii="仿宋_GB2312" w:eastAsia="仿宋_GB2312" w:hAnsi="仿宋" w:cs="仿宋" w:hint="eastAsia"/>
          <w:sz w:val="32"/>
          <w:szCs w:val="32"/>
        </w:rPr>
        <w:t>处理其他日常事务。</w:t>
      </w:r>
    </w:p>
    <w:p w:rsidR="00070C68" w:rsidRDefault="00070C68" w:rsidP="00396A30">
      <w:pPr>
        <w:widowControl/>
        <w:tabs>
          <w:tab w:val="left" w:pos="0"/>
        </w:tabs>
        <w:snapToGrid w:val="0"/>
        <w:spacing w:line="360" w:lineRule="auto"/>
        <w:ind w:firstLineChars="200" w:firstLine="643"/>
        <w:jc w:val="left"/>
        <w:rPr>
          <w:rFonts w:ascii="仿宋_GB2312" w:eastAsia="仿宋_GB2312" w:hAnsi="仿宋" w:cs="宋体"/>
          <w:color w:val="000000"/>
          <w:kern w:val="0"/>
          <w:sz w:val="32"/>
          <w:szCs w:val="32"/>
        </w:rPr>
      </w:pPr>
      <w:r>
        <w:rPr>
          <w:rFonts w:ascii="仿宋_GB2312" w:eastAsia="仿宋_GB2312" w:hAnsi="仿宋" w:cs="宋体" w:hint="eastAsia"/>
          <w:b/>
          <w:bCs/>
          <w:color w:val="000000"/>
          <w:kern w:val="0"/>
          <w:sz w:val="32"/>
          <w:szCs w:val="32"/>
        </w:rPr>
        <w:t>第三十一条</w:t>
      </w:r>
      <w:r>
        <w:rPr>
          <w:rFonts w:ascii="仿宋_GB2312" w:eastAsia="仿宋_GB2312" w:hAnsi="仿宋" w:cs="宋体"/>
          <w:b/>
          <w:bCs/>
          <w:color w:val="000000"/>
          <w:kern w:val="0"/>
          <w:sz w:val="32"/>
          <w:szCs w:val="32"/>
        </w:rPr>
        <w:t xml:space="preserve"> </w:t>
      </w:r>
      <w:r>
        <w:rPr>
          <w:rFonts w:ascii="仿宋_GB2312" w:eastAsia="仿宋_GB2312" w:hAnsi="仿宋" w:cs="宋体" w:hint="eastAsia"/>
          <w:color w:val="000000"/>
          <w:kern w:val="0"/>
          <w:sz w:val="32"/>
          <w:szCs w:val="32"/>
        </w:rPr>
        <w:t>本单位设立监事会，其成员为</w:t>
      </w:r>
      <w:r>
        <w:rPr>
          <w:rFonts w:ascii="仿宋_GB2312" w:eastAsia="仿宋_GB2312" w:hAnsi="仿宋" w:cs="宋体"/>
          <w:color w:val="000000"/>
          <w:kern w:val="0"/>
          <w:sz w:val="32"/>
          <w:szCs w:val="32"/>
          <w:u w:val="single"/>
        </w:rPr>
        <w:t xml:space="preserve"> 3 </w:t>
      </w:r>
      <w:r>
        <w:rPr>
          <w:rFonts w:ascii="仿宋_GB2312" w:eastAsia="仿宋_GB2312" w:hAnsi="仿宋" w:cs="宋体" w:hint="eastAsia"/>
          <w:color w:val="000000"/>
          <w:kern w:val="0"/>
          <w:sz w:val="32"/>
          <w:szCs w:val="32"/>
        </w:rPr>
        <w:t>人。</w:t>
      </w:r>
    </w:p>
    <w:p w:rsidR="00070C68" w:rsidRDefault="00070C68" w:rsidP="00396A30">
      <w:pPr>
        <w:widowControl/>
        <w:tabs>
          <w:tab w:val="left" w:pos="0"/>
        </w:tabs>
        <w:snapToGrid w:val="0"/>
        <w:spacing w:line="360" w:lineRule="auto"/>
        <w:ind w:firstLineChars="192" w:firstLine="614"/>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监事任期与理事任期相同，任期届满，连选可以连任。</w:t>
      </w:r>
    </w:p>
    <w:p w:rsidR="00070C68" w:rsidRDefault="00070C68" w:rsidP="00396A30">
      <w:pPr>
        <w:widowControl/>
        <w:tabs>
          <w:tab w:val="left" w:pos="0"/>
        </w:tabs>
        <w:snapToGrid w:val="0"/>
        <w:spacing w:line="360" w:lineRule="auto"/>
        <w:ind w:firstLineChars="192" w:firstLine="617"/>
        <w:jc w:val="left"/>
        <w:rPr>
          <w:rFonts w:ascii="仿宋_GB2312" w:eastAsia="仿宋_GB2312" w:hAnsi="仿宋" w:cs="宋体"/>
          <w:color w:val="000000"/>
          <w:kern w:val="0"/>
          <w:sz w:val="32"/>
          <w:szCs w:val="32"/>
        </w:rPr>
      </w:pPr>
      <w:r>
        <w:rPr>
          <w:rFonts w:ascii="仿宋_GB2312" w:eastAsia="仿宋_GB2312" w:hAnsi="仿宋" w:cs="宋体" w:hint="eastAsia"/>
          <w:b/>
          <w:bCs/>
          <w:color w:val="000000"/>
          <w:kern w:val="0"/>
          <w:sz w:val="32"/>
          <w:szCs w:val="32"/>
        </w:rPr>
        <w:t>第三十二条</w:t>
      </w:r>
      <w:r>
        <w:rPr>
          <w:rFonts w:ascii="仿宋_GB2312" w:eastAsia="仿宋_GB2312" w:hAnsi="仿宋" w:cs="宋体"/>
          <w:b/>
          <w:bCs/>
          <w:color w:val="000000"/>
          <w:kern w:val="0"/>
          <w:sz w:val="32"/>
          <w:szCs w:val="32"/>
        </w:rPr>
        <w:t xml:space="preserve"> </w:t>
      </w:r>
      <w:r>
        <w:rPr>
          <w:rFonts w:ascii="仿宋_GB2312" w:eastAsia="仿宋_GB2312" w:hAnsi="仿宋" w:cs="宋体" w:hint="eastAsia"/>
          <w:color w:val="000000"/>
          <w:kern w:val="0"/>
          <w:sz w:val="32"/>
          <w:szCs w:val="32"/>
        </w:rPr>
        <w:t>监事在发起人、本单位从业人员或有关单位推荐的人员中产生或更换。监事会中的从业人员代表由单位从业人员民主选举产生。</w:t>
      </w:r>
    </w:p>
    <w:p w:rsidR="00070C68" w:rsidRDefault="00070C68" w:rsidP="00396A30">
      <w:pPr>
        <w:widowControl/>
        <w:tabs>
          <w:tab w:val="left" w:pos="0"/>
        </w:tabs>
        <w:snapToGrid w:val="0"/>
        <w:spacing w:line="360" w:lineRule="auto"/>
        <w:ind w:firstLineChars="192" w:firstLine="614"/>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本单位理事、会长及财务负责人，不得兼任监事。</w:t>
      </w:r>
    </w:p>
    <w:p w:rsidR="00070C68" w:rsidRDefault="00070C68" w:rsidP="00396A30">
      <w:pPr>
        <w:widowControl/>
        <w:tabs>
          <w:tab w:val="left" w:pos="0"/>
        </w:tabs>
        <w:snapToGrid w:val="0"/>
        <w:spacing w:line="360" w:lineRule="auto"/>
        <w:ind w:firstLineChars="192" w:firstLine="617"/>
        <w:jc w:val="left"/>
        <w:rPr>
          <w:rFonts w:ascii="仿宋_GB2312" w:eastAsia="仿宋_GB2312" w:hAnsi="仿宋" w:cs="宋体"/>
          <w:color w:val="000000"/>
          <w:kern w:val="0"/>
          <w:sz w:val="32"/>
          <w:szCs w:val="32"/>
        </w:rPr>
      </w:pPr>
      <w:r>
        <w:rPr>
          <w:rFonts w:ascii="仿宋_GB2312" w:eastAsia="仿宋_GB2312" w:hAnsi="仿宋" w:cs="宋体" w:hint="eastAsia"/>
          <w:b/>
          <w:bCs/>
          <w:color w:val="000000"/>
          <w:kern w:val="0"/>
          <w:sz w:val="32"/>
          <w:szCs w:val="32"/>
        </w:rPr>
        <w:t>第三十三条</w:t>
      </w:r>
      <w:r>
        <w:rPr>
          <w:rFonts w:ascii="仿宋_GB2312" w:eastAsia="仿宋_GB2312" w:hAnsi="仿宋" w:cs="宋体"/>
          <w:b/>
          <w:bCs/>
          <w:color w:val="000000"/>
          <w:kern w:val="0"/>
          <w:sz w:val="32"/>
          <w:szCs w:val="32"/>
        </w:rPr>
        <w:t xml:space="preserve"> </w:t>
      </w:r>
      <w:r>
        <w:rPr>
          <w:rFonts w:ascii="仿宋_GB2312" w:eastAsia="仿宋_GB2312" w:hAnsi="仿宋" w:cs="宋体" w:hint="eastAsia"/>
          <w:color w:val="000000"/>
          <w:kern w:val="0"/>
          <w:sz w:val="32"/>
          <w:szCs w:val="32"/>
        </w:rPr>
        <w:t>监事会行使下列职权：</w:t>
      </w:r>
    </w:p>
    <w:p w:rsidR="00070C68" w:rsidRDefault="00070C68" w:rsidP="00396A30">
      <w:pPr>
        <w:widowControl/>
        <w:snapToGrid w:val="0"/>
        <w:spacing w:line="360" w:lineRule="auto"/>
        <w:ind w:firstLineChars="192" w:firstLine="614"/>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（一）检查本</w:t>
      </w:r>
      <w:r w:rsidR="00C9084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财务；</w:t>
      </w:r>
    </w:p>
    <w:p w:rsidR="00070C68" w:rsidRDefault="00070C68" w:rsidP="00396A30">
      <w:pPr>
        <w:widowControl/>
        <w:snapToGrid w:val="0"/>
        <w:spacing w:line="360" w:lineRule="auto"/>
        <w:ind w:firstLineChars="192" w:firstLine="614"/>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（二）对本</w:t>
      </w:r>
      <w:r w:rsidR="00C9084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主要负责人违反法律、法规或章程的行为进行监督；</w:t>
      </w:r>
    </w:p>
    <w:p w:rsidR="00070C68" w:rsidRDefault="00070C68" w:rsidP="00396A30">
      <w:pPr>
        <w:widowControl/>
        <w:snapToGrid w:val="0"/>
        <w:spacing w:line="360" w:lineRule="auto"/>
        <w:ind w:firstLineChars="192" w:firstLine="614"/>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（三）当本</w:t>
      </w:r>
      <w:r w:rsidR="00C9084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主要负责人的行为</w:t>
      </w:r>
      <w:r w:rsidR="004B001A">
        <w:rPr>
          <w:rFonts w:ascii="仿宋_GB2312" w:eastAsia="仿宋_GB2312" w:hAnsi="仿宋" w:cs="宋体" w:hint="eastAsia"/>
          <w:color w:val="000000"/>
          <w:kern w:val="0"/>
          <w:sz w:val="32"/>
          <w:szCs w:val="32"/>
        </w:rPr>
        <w:t>损害本单位的利益时，要求其予以纠正；监事列席理事会及会员</w:t>
      </w:r>
      <w:r>
        <w:rPr>
          <w:rFonts w:ascii="仿宋_GB2312" w:eastAsia="仿宋_GB2312" w:hAnsi="仿宋" w:cs="宋体" w:hint="eastAsia"/>
          <w:color w:val="000000"/>
          <w:kern w:val="0"/>
          <w:sz w:val="32"/>
          <w:szCs w:val="32"/>
        </w:rPr>
        <w:t>大会。</w:t>
      </w:r>
    </w:p>
    <w:p w:rsidR="00070C68" w:rsidRDefault="00070C68" w:rsidP="00396A30">
      <w:pPr>
        <w:widowControl/>
        <w:tabs>
          <w:tab w:val="left" w:pos="0"/>
        </w:tabs>
        <w:snapToGrid w:val="0"/>
        <w:spacing w:line="360" w:lineRule="auto"/>
        <w:ind w:firstLineChars="192" w:firstLine="617"/>
        <w:jc w:val="left"/>
        <w:rPr>
          <w:rFonts w:ascii="仿宋_GB2312" w:eastAsia="仿宋_GB2312" w:hAnsi="仿宋" w:cs="宋体"/>
          <w:color w:val="000000"/>
          <w:kern w:val="0"/>
          <w:sz w:val="32"/>
          <w:szCs w:val="32"/>
        </w:rPr>
      </w:pPr>
      <w:r>
        <w:rPr>
          <w:rFonts w:ascii="仿宋_GB2312" w:eastAsia="仿宋_GB2312" w:hAnsi="仿宋" w:cs="宋体" w:hint="eastAsia"/>
          <w:b/>
          <w:bCs/>
          <w:color w:val="000000"/>
          <w:kern w:val="0"/>
          <w:sz w:val="32"/>
          <w:szCs w:val="32"/>
        </w:rPr>
        <w:t>第三十四条</w:t>
      </w:r>
      <w:r>
        <w:rPr>
          <w:rFonts w:ascii="宋体" w:eastAsia="仿宋_GB2312" w:hAnsi="宋体" w:cs="宋体"/>
          <w:color w:val="000000"/>
          <w:kern w:val="0"/>
          <w:sz w:val="32"/>
          <w:szCs w:val="32"/>
        </w:rPr>
        <w:t> </w:t>
      </w:r>
      <w:r>
        <w:rPr>
          <w:rFonts w:ascii="仿宋_GB2312" w:eastAsia="仿宋_GB2312" w:hAnsi="仿宋" w:cs="宋体" w:hint="eastAsia"/>
          <w:color w:val="000000"/>
          <w:kern w:val="0"/>
          <w:sz w:val="32"/>
          <w:szCs w:val="32"/>
        </w:rPr>
        <w:t>监事会会议实行</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人</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票制。监事会决议须经全体监事过半数表决通过，方为有效。</w:t>
      </w:r>
    </w:p>
    <w:p w:rsidR="00070C68" w:rsidRDefault="00070C68">
      <w:pPr>
        <w:widowControl/>
        <w:spacing w:line="360" w:lineRule="auto"/>
        <w:jc w:val="center"/>
        <w:rPr>
          <w:rFonts w:ascii="仿宋_GB2312" w:eastAsia="仿宋_GB2312" w:hAnsi="仿宋" w:cs="宋体"/>
          <w:b/>
          <w:color w:val="000000"/>
          <w:kern w:val="0"/>
          <w:sz w:val="32"/>
          <w:szCs w:val="32"/>
        </w:rPr>
      </w:pPr>
    </w:p>
    <w:p w:rsidR="00070C68" w:rsidRDefault="00070C68">
      <w:pPr>
        <w:widowControl/>
        <w:spacing w:line="360" w:lineRule="auto"/>
        <w:jc w:val="center"/>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第五章</w:t>
      </w:r>
      <w:r>
        <w:rPr>
          <w:rFonts w:ascii="仿宋" w:eastAsia="仿宋_GB2312" w:hAnsi="仿宋" w:cs="宋体"/>
          <w:b/>
          <w:color w:val="000000"/>
          <w:kern w:val="0"/>
          <w:sz w:val="32"/>
          <w:szCs w:val="32"/>
        </w:rPr>
        <w:t> </w:t>
      </w:r>
      <w:r>
        <w:rPr>
          <w:rFonts w:ascii="仿宋_GB2312" w:eastAsia="仿宋_GB2312" w:hAnsi="仿宋" w:cs="宋体"/>
          <w:b/>
          <w:color w:val="000000"/>
          <w:kern w:val="0"/>
          <w:sz w:val="32"/>
          <w:szCs w:val="32"/>
        </w:rPr>
        <w:t xml:space="preserve"> </w:t>
      </w:r>
      <w:r>
        <w:rPr>
          <w:rFonts w:ascii="仿宋_GB2312" w:eastAsia="仿宋_GB2312" w:hAnsi="仿宋" w:cs="宋体" w:hint="eastAsia"/>
          <w:b/>
          <w:color w:val="000000"/>
          <w:kern w:val="0"/>
          <w:sz w:val="32"/>
          <w:szCs w:val="32"/>
        </w:rPr>
        <w:t>资产管理、使用原则</w:t>
      </w:r>
    </w:p>
    <w:p w:rsidR="00070C68" w:rsidRDefault="00070C68">
      <w:pPr>
        <w:spacing w:line="360" w:lineRule="auto"/>
        <w:ind w:firstLine="645"/>
        <w:rPr>
          <w:rFonts w:ascii="仿宋_GB2312" w:eastAsia="仿宋_GB2312" w:hAnsi="仿宋" w:cs="仿宋"/>
          <w:sz w:val="32"/>
          <w:szCs w:val="32"/>
        </w:rPr>
      </w:pPr>
      <w:r>
        <w:rPr>
          <w:rFonts w:ascii="仿宋_GB2312" w:eastAsia="仿宋_GB2312" w:hAnsi="仿宋" w:cs="宋体" w:hint="eastAsia"/>
          <w:b/>
          <w:color w:val="000000"/>
          <w:kern w:val="0"/>
          <w:sz w:val="32"/>
          <w:szCs w:val="32"/>
        </w:rPr>
        <w:t>第三十五条</w:t>
      </w:r>
      <w:r>
        <w:rPr>
          <w:rFonts w:ascii="仿宋_GB2312" w:eastAsia="仿宋_GB2312" w:hAnsi="仿宋" w:cs="宋体"/>
          <w:b/>
          <w:color w:val="000000"/>
          <w:kern w:val="0"/>
          <w:sz w:val="32"/>
          <w:szCs w:val="32"/>
        </w:rPr>
        <w:t xml:space="preserve"> </w:t>
      </w:r>
      <w:r>
        <w:rPr>
          <w:rFonts w:ascii="仿宋_GB2312" w:eastAsia="仿宋_GB2312" w:hAnsi="仿宋" w:cs="仿宋" w:hint="eastAsia"/>
          <w:sz w:val="32"/>
          <w:szCs w:val="32"/>
        </w:rPr>
        <w:t>本会经费来源</w:t>
      </w:r>
      <w:r>
        <w:rPr>
          <w:rFonts w:ascii="仿宋_GB2312" w:eastAsia="仿宋_GB2312" w:hAnsi="仿宋" w:cs="仿宋"/>
          <w:sz w:val="32"/>
          <w:szCs w:val="32"/>
        </w:rPr>
        <w:t>:</w:t>
      </w:r>
    </w:p>
    <w:p w:rsidR="00070C68" w:rsidRDefault="00070C68">
      <w:pPr>
        <w:spacing w:line="360" w:lineRule="auto"/>
        <w:ind w:firstLine="645"/>
        <w:rPr>
          <w:rFonts w:ascii="仿宋_GB2312" w:eastAsia="仿宋_GB2312" w:hAnsi="仿宋" w:cs="仿宋"/>
          <w:sz w:val="32"/>
          <w:szCs w:val="32"/>
        </w:rPr>
      </w:pPr>
      <w:r>
        <w:rPr>
          <w:rFonts w:ascii="仿宋_GB2312" w:eastAsia="仿宋_GB2312" w:hAnsi="仿宋" w:cs="仿宋"/>
          <w:sz w:val="32"/>
          <w:szCs w:val="32"/>
        </w:rPr>
        <w:lastRenderedPageBreak/>
        <w:t>(</w:t>
      </w:r>
      <w:r>
        <w:rPr>
          <w:rFonts w:ascii="仿宋_GB2312" w:eastAsia="仿宋_GB2312" w:hAnsi="仿宋" w:cs="仿宋" w:hint="eastAsia"/>
          <w:sz w:val="32"/>
          <w:szCs w:val="32"/>
        </w:rPr>
        <w:t>一</w:t>
      </w:r>
      <w:r>
        <w:rPr>
          <w:rFonts w:ascii="仿宋_GB2312" w:eastAsia="仿宋_GB2312" w:hAnsi="仿宋" w:cs="仿宋"/>
          <w:sz w:val="32"/>
          <w:szCs w:val="32"/>
        </w:rPr>
        <w:t>)</w:t>
      </w:r>
      <w:r>
        <w:rPr>
          <w:rFonts w:ascii="仿宋_GB2312" w:eastAsia="仿宋_GB2312" w:hAnsi="仿宋" w:cs="仿宋" w:hint="eastAsia"/>
          <w:sz w:val="32"/>
          <w:szCs w:val="32"/>
        </w:rPr>
        <w:t>会费</w:t>
      </w:r>
      <w:r>
        <w:rPr>
          <w:rFonts w:ascii="仿宋_GB2312" w:eastAsia="仿宋_GB2312" w:hAnsi="仿宋" w:cs="仿宋"/>
          <w:sz w:val="32"/>
          <w:szCs w:val="32"/>
        </w:rPr>
        <w:t>;</w:t>
      </w:r>
    </w:p>
    <w:p w:rsidR="00070C68" w:rsidRDefault="00070C68">
      <w:pPr>
        <w:spacing w:line="360" w:lineRule="auto"/>
        <w:ind w:firstLine="645"/>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二</w:t>
      </w:r>
      <w:r>
        <w:rPr>
          <w:rFonts w:ascii="仿宋_GB2312" w:eastAsia="仿宋_GB2312" w:hAnsi="仿宋" w:cs="仿宋"/>
          <w:sz w:val="32"/>
          <w:szCs w:val="32"/>
        </w:rPr>
        <w:t>)</w:t>
      </w:r>
      <w:r>
        <w:rPr>
          <w:rFonts w:ascii="仿宋_GB2312" w:eastAsia="仿宋_GB2312" w:hAnsi="仿宋" w:cs="仿宋" w:hint="eastAsia"/>
          <w:sz w:val="32"/>
          <w:szCs w:val="32"/>
        </w:rPr>
        <w:t>捐赠</w:t>
      </w:r>
      <w:r>
        <w:rPr>
          <w:rFonts w:ascii="仿宋_GB2312" w:eastAsia="仿宋_GB2312" w:hAnsi="仿宋" w:cs="仿宋"/>
          <w:sz w:val="32"/>
          <w:szCs w:val="32"/>
        </w:rPr>
        <w:t>;</w:t>
      </w:r>
    </w:p>
    <w:p w:rsidR="00070C68" w:rsidRDefault="00070C68">
      <w:pPr>
        <w:spacing w:line="360" w:lineRule="auto"/>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三</w:t>
      </w:r>
      <w:r>
        <w:rPr>
          <w:rFonts w:ascii="仿宋_GB2312" w:eastAsia="仿宋_GB2312" w:hAnsi="仿宋" w:cs="仿宋"/>
          <w:sz w:val="32"/>
          <w:szCs w:val="32"/>
        </w:rPr>
        <w:t>)</w:t>
      </w:r>
      <w:r>
        <w:rPr>
          <w:rFonts w:ascii="仿宋_GB2312" w:eastAsia="仿宋_GB2312" w:hAnsi="仿宋" w:cs="仿宋" w:hint="eastAsia"/>
          <w:sz w:val="32"/>
          <w:szCs w:val="32"/>
        </w:rPr>
        <w:t>政府或有关单位资助</w:t>
      </w:r>
      <w:r>
        <w:rPr>
          <w:rFonts w:ascii="仿宋_GB2312" w:eastAsia="仿宋_GB2312" w:hAnsi="仿宋" w:cs="仿宋"/>
          <w:sz w:val="32"/>
          <w:szCs w:val="32"/>
        </w:rPr>
        <w:t>;</w:t>
      </w:r>
    </w:p>
    <w:p w:rsidR="00070C68" w:rsidRDefault="00070C68">
      <w:pPr>
        <w:spacing w:line="360" w:lineRule="auto"/>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四</w:t>
      </w:r>
      <w:r>
        <w:rPr>
          <w:rFonts w:ascii="仿宋_GB2312" w:eastAsia="仿宋_GB2312" w:hAnsi="仿宋" w:cs="仿宋"/>
          <w:sz w:val="32"/>
          <w:szCs w:val="32"/>
        </w:rPr>
        <w:t>)</w:t>
      </w:r>
      <w:r>
        <w:rPr>
          <w:rFonts w:ascii="仿宋_GB2312" w:eastAsia="仿宋_GB2312" w:hAnsi="仿宋" w:cs="仿宋" w:hint="eastAsia"/>
          <w:sz w:val="32"/>
          <w:szCs w:val="32"/>
        </w:rPr>
        <w:t>在核准的业务范围内开展活动或服务的收入</w:t>
      </w:r>
      <w:r>
        <w:rPr>
          <w:rFonts w:ascii="仿宋_GB2312" w:eastAsia="仿宋_GB2312" w:hAnsi="仿宋" w:cs="仿宋"/>
          <w:sz w:val="32"/>
          <w:szCs w:val="32"/>
        </w:rPr>
        <w:t>;</w:t>
      </w:r>
    </w:p>
    <w:p w:rsidR="00070C68" w:rsidRDefault="00070C68" w:rsidP="00396A30">
      <w:pPr>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五</w:t>
      </w:r>
      <w:r>
        <w:rPr>
          <w:rFonts w:ascii="仿宋_GB2312" w:eastAsia="仿宋_GB2312" w:hAnsi="仿宋" w:cs="仿宋"/>
          <w:sz w:val="32"/>
          <w:szCs w:val="32"/>
        </w:rPr>
        <w:t>)</w:t>
      </w:r>
      <w:r>
        <w:rPr>
          <w:rFonts w:ascii="仿宋_GB2312" w:eastAsia="仿宋_GB2312" w:hAnsi="仿宋" w:cs="仿宋" w:hint="eastAsia"/>
          <w:sz w:val="32"/>
          <w:szCs w:val="32"/>
        </w:rPr>
        <w:t>利息</w:t>
      </w:r>
      <w:r>
        <w:rPr>
          <w:rFonts w:ascii="仿宋_GB2312" w:eastAsia="仿宋_GB2312" w:hAnsi="仿宋" w:cs="仿宋"/>
          <w:sz w:val="32"/>
          <w:szCs w:val="32"/>
        </w:rPr>
        <w:t>;</w:t>
      </w:r>
    </w:p>
    <w:p w:rsidR="00396A30" w:rsidRDefault="00070C68" w:rsidP="00396A30">
      <w:pPr>
        <w:spacing w:line="360" w:lineRule="auto"/>
        <w:ind w:firstLine="630"/>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六</w:t>
      </w:r>
      <w:r>
        <w:rPr>
          <w:rFonts w:ascii="仿宋_GB2312" w:eastAsia="仿宋_GB2312" w:hAnsi="仿宋" w:cs="仿宋"/>
          <w:sz w:val="32"/>
          <w:szCs w:val="32"/>
        </w:rPr>
        <w:t>)</w:t>
      </w:r>
      <w:r>
        <w:rPr>
          <w:rFonts w:ascii="仿宋_GB2312" w:eastAsia="仿宋_GB2312" w:hAnsi="仿宋" w:cs="仿宋" w:hint="eastAsia"/>
          <w:sz w:val="32"/>
          <w:szCs w:val="32"/>
        </w:rPr>
        <w:t>其他合法收入。</w:t>
      </w:r>
    </w:p>
    <w:p w:rsidR="00070C68" w:rsidRPr="00396A30" w:rsidRDefault="00070C68" w:rsidP="00396A30">
      <w:pPr>
        <w:spacing w:line="360" w:lineRule="auto"/>
        <w:ind w:firstLine="630"/>
        <w:rPr>
          <w:rFonts w:ascii="仿宋_GB2312" w:eastAsia="仿宋_GB2312" w:hAnsi="仿宋" w:cs="仿宋"/>
          <w:sz w:val="32"/>
          <w:szCs w:val="32"/>
        </w:rPr>
      </w:pPr>
      <w:r>
        <w:rPr>
          <w:rFonts w:ascii="仿宋_GB2312" w:eastAsia="仿宋_GB2312" w:hAnsi="仿宋" w:cs="宋体" w:hint="eastAsia"/>
          <w:b/>
          <w:color w:val="000000"/>
          <w:kern w:val="0"/>
          <w:sz w:val="32"/>
          <w:szCs w:val="32"/>
        </w:rPr>
        <w:t>第三十六条</w:t>
      </w: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按照国家有关规定收取会员会费（</w:t>
      </w:r>
      <w:r w:rsidR="00D969FB">
        <w:rPr>
          <w:rFonts w:ascii="仿宋_GB2312" w:eastAsia="仿宋_GB2312" w:hAnsi="仿宋" w:cs="宋体" w:hint="eastAsia"/>
          <w:color w:val="000000"/>
          <w:kern w:val="0"/>
          <w:sz w:val="32"/>
          <w:szCs w:val="32"/>
        </w:rPr>
        <w:t>副会长单位10000元/年、常务理事单位6000元/年、理事单位4000元/年、单位会员2000元/年、个人会员免费</w:t>
      </w:r>
      <w:r>
        <w:rPr>
          <w:rFonts w:ascii="仿宋_GB2312" w:eastAsia="仿宋_GB2312" w:hAnsi="仿宋" w:cs="宋体" w:hint="eastAsia"/>
          <w:color w:val="000000"/>
          <w:kern w:val="0"/>
          <w:sz w:val="32"/>
          <w:szCs w:val="32"/>
        </w:rPr>
        <w:t>）。</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第三十七条</w:t>
      </w:r>
      <w:r>
        <w:rPr>
          <w:rFonts w:ascii="仿宋_GB2312" w:eastAsia="仿宋_GB2312" w:hAnsi="仿宋" w:cs="宋体"/>
          <w:b/>
          <w:color w:val="000000"/>
          <w:kern w:val="0"/>
          <w:sz w:val="32"/>
          <w:szCs w:val="32"/>
        </w:rPr>
        <w:t xml:space="preserve"> </w:t>
      </w:r>
      <w:r>
        <w:rPr>
          <w:rFonts w:ascii="仿宋_GB2312" w:eastAsia="仿宋_GB2312" w:hAnsi="仿宋" w:cs="仿宋" w:hint="eastAsia"/>
          <w:sz w:val="32"/>
          <w:szCs w:val="32"/>
        </w:rPr>
        <w:t>本会经费必须用于本章程规定的业务范围和事业的发展，不得在会员中分配。</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第三十八条</w:t>
      </w:r>
      <w:r>
        <w:rPr>
          <w:rFonts w:ascii="仿宋_GB2312" w:eastAsia="仿宋_GB2312" w:hAnsi="仿宋" w:cs="宋体"/>
          <w:b/>
          <w:color w:val="000000"/>
          <w:kern w:val="0"/>
          <w:sz w:val="32"/>
          <w:szCs w:val="32"/>
        </w:rPr>
        <w:t xml:space="preserve"> </w:t>
      </w:r>
      <w:r>
        <w:rPr>
          <w:rFonts w:ascii="仿宋_GB2312" w:eastAsia="仿宋_GB2312" w:hAnsi="仿宋" w:cs="宋体" w:hint="eastAsia"/>
          <w:color w:val="000000"/>
          <w:kern w:val="0"/>
          <w:sz w:val="32"/>
          <w:szCs w:val="32"/>
        </w:rPr>
        <w:t>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建立严格的财务管理制度，保证会计资料合法、真实、准确、完整。</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 xml:space="preserve">　第三十九条</w:t>
      </w: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配备具有专业资格的会计人员。会计不得兼任出纳。会计人员必须进行会计核算，实行会计监督。会计人员调动工作或离职时，必须与接管人员办清交接手续。</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第四十条</w:t>
      </w:r>
      <w:r>
        <w:rPr>
          <w:rFonts w:ascii="仿宋_GB2312" w:eastAsia="仿宋_GB2312" w:hAnsi="仿宋" w:cs="宋体"/>
          <w:b/>
          <w:color w:val="000000"/>
          <w:kern w:val="0"/>
          <w:sz w:val="32"/>
          <w:szCs w:val="32"/>
        </w:rPr>
        <w:t xml:space="preserve"> </w:t>
      </w:r>
      <w:r w:rsidR="004B001A">
        <w:rPr>
          <w:rFonts w:ascii="仿宋_GB2312" w:eastAsia="仿宋_GB2312" w:hAnsi="仿宋" w:cs="仿宋" w:hint="eastAsia"/>
          <w:kern w:val="0"/>
          <w:sz w:val="32"/>
          <w:szCs w:val="32"/>
        </w:rPr>
        <w:t>本会的资产管理必须执行国家的财务管理制度，接受会员</w:t>
      </w:r>
      <w:r>
        <w:rPr>
          <w:rFonts w:ascii="仿宋_GB2312" w:eastAsia="仿宋_GB2312" w:hAnsi="仿宋" w:cs="仿宋" w:hint="eastAsia"/>
          <w:kern w:val="0"/>
          <w:sz w:val="32"/>
          <w:szCs w:val="32"/>
        </w:rPr>
        <w:t>大会和财政部门的监督。资产来源属于国家拨款或者社会捐赠、资助的，必须接受审计机关的监督，并将有关情况以适当方式向社会公布。</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 xml:space="preserve">　第四十一条</w:t>
      </w: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换届或更换法定代表人之前必须接受社团登记管理机关组织的财务审计。</w:t>
      </w:r>
    </w:p>
    <w:p w:rsidR="00497192" w:rsidRDefault="00070C68" w:rsidP="00497192">
      <w:pPr>
        <w:widowControl/>
        <w:spacing w:line="360" w:lineRule="auto"/>
        <w:ind w:firstLine="645"/>
        <w:jc w:val="left"/>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lastRenderedPageBreak/>
        <w:t>第四十二条</w:t>
      </w: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的资产，任何单位、个人不得侵占、私分和挪用。</w:t>
      </w:r>
    </w:p>
    <w:p w:rsidR="00070C68" w:rsidRDefault="00070C68" w:rsidP="00497192">
      <w:pPr>
        <w:widowControl/>
        <w:spacing w:line="360" w:lineRule="auto"/>
        <w:ind w:firstLine="645"/>
        <w:jc w:val="left"/>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第四十三条</w:t>
      </w: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专职工作人员的工资和保险、福利待遇，参照国家对事业单位的有关规定执行。</w:t>
      </w:r>
    </w:p>
    <w:p w:rsidR="00497192" w:rsidRDefault="00497192">
      <w:pPr>
        <w:widowControl/>
        <w:spacing w:line="360" w:lineRule="auto"/>
        <w:jc w:val="center"/>
        <w:rPr>
          <w:rFonts w:ascii="仿宋_GB2312" w:eastAsia="仿宋_GB2312" w:hAnsi="仿宋" w:cs="宋体"/>
          <w:b/>
          <w:color w:val="000000"/>
          <w:kern w:val="0"/>
          <w:sz w:val="32"/>
          <w:szCs w:val="32"/>
        </w:rPr>
      </w:pPr>
    </w:p>
    <w:p w:rsidR="00070C68" w:rsidRDefault="00070C68">
      <w:pPr>
        <w:widowControl/>
        <w:spacing w:line="360" w:lineRule="auto"/>
        <w:jc w:val="center"/>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第六章</w:t>
      </w:r>
      <w:r>
        <w:rPr>
          <w:rFonts w:ascii="仿宋_GB2312" w:eastAsia="仿宋_GB2312" w:hAnsi="仿宋" w:cs="宋体"/>
          <w:b/>
          <w:color w:val="000000"/>
          <w:kern w:val="0"/>
          <w:sz w:val="32"/>
          <w:szCs w:val="32"/>
        </w:rPr>
        <w:t xml:space="preserve"> </w:t>
      </w:r>
      <w:r>
        <w:rPr>
          <w:rFonts w:ascii="仿宋_GB2312" w:eastAsia="仿宋_GB2312" w:hAnsi="仿宋" w:cs="宋体" w:hint="eastAsia"/>
          <w:b/>
          <w:color w:val="000000"/>
          <w:kern w:val="0"/>
          <w:sz w:val="32"/>
          <w:szCs w:val="32"/>
        </w:rPr>
        <w:t>章程的修改程序</w:t>
      </w:r>
      <w:r>
        <w:rPr>
          <w:rFonts w:ascii="仿宋_GB2312" w:eastAsia="仿宋_GB2312" w:hAnsi="宋体" w:cs="宋体"/>
          <w:b/>
          <w:color w:val="000000"/>
          <w:kern w:val="0"/>
          <w:sz w:val="32"/>
          <w:szCs w:val="32"/>
        </w:rPr>
        <w:t xml:space="preserve"> </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第四十四条</w:t>
      </w:r>
      <w:r>
        <w:rPr>
          <w:rFonts w:ascii="仿宋_GB2312" w:eastAsia="仿宋_GB2312" w:hAnsi="仿宋" w:cs="宋体"/>
          <w:b/>
          <w:color w:val="000000"/>
          <w:kern w:val="0"/>
          <w:sz w:val="32"/>
          <w:szCs w:val="32"/>
        </w:rPr>
        <w:t xml:space="preserve"> </w:t>
      </w:r>
      <w:r w:rsidR="004B001A">
        <w:rPr>
          <w:rFonts w:ascii="仿宋_GB2312" w:eastAsia="仿宋_GB2312" w:hAnsi="仿宋" w:cs="仿宋" w:hint="eastAsia"/>
          <w:kern w:val="0"/>
          <w:sz w:val="32"/>
          <w:szCs w:val="32"/>
        </w:rPr>
        <w:t>对本会章程的修改，须经理事会表决通过后报会员</w:t>
      </w:r>
      <w:r>
        <w:rPr>
          <w:rFonts w:ascii="仿宋_GB2312" w:eastAsia="仿宋_GB2312" w:hAnsi="仿宋" w:cs="仿宋" w:hint="eastAsia"/>
          <w:kern w:val="0"/>
          <w:sz w:val="32"/>
          <w:szCs w:val="32"/>
        </w:rPr>
        <w:t>大会审议。</w:t>
      </w:r>
    </w:p>
    <w:p w:rsidR="00497192" w:rsidRDefault="00070C68" w:rsidP="005B5DCD">
      <w:pPr>
        <w:widowControl/>
        <w:spacing w:line="360" w:lineRule="auto"/>
        <w:ind w:firstLine="645"/>
        <w:jc w:val="left"/>
        <w:rPr>
          <w:rFonts w:ascii="仿宋_GB2312" w:eastAsia="仿宋_GB2312" w:hAnsi="仿宋" w:cs="仿宋"/>
          <w:kern w:val="0"/>
          <w:sz w:val="32"/>
          <w:szCs w:val="32"/>
        </w:rPr>
      </w:pPr>
      <w:r>
        <w:rPr>
          <w:rFonts w:ascii="仿宋_GB2312" w:eastAsia="仿宋_GB2312" w:hAnsi="仿宋" w:cs="宋体" w:hint="eastAsia"/>
          <w:b/>
          <w:color w:val="000000"/>
          <w:kern w:val="0"/>
          <w:sz w:val="32"/>
          <w:szCs w:val="32"/>
        </w:rPr>
        <w:t>第四十五条</w:t>
      </w:r>
      <w:r>
        <w:rPr>
          <w:rFonts w:ascii="仿宋_GB2312" w:eastAsia="仿宋_GB2312" w:hAnsi="仿宋" w:cs="宋体"/>
          <w:b/>
          <w:color w:val="000000"/>
          <w:kern w:val="0"/>
          <w:sz w:val="32"/>
          <w:szCs w:val="32"/>
        </w:rPr>
        <w:t xml:space="preserve"> </w:t>
      </w:r>
      <w:r w:rsidR="004B001A">
        <w:rPr>
          <w:rFonts w:ascii="仿宋_GB2312" w:eastAsia="仿宋_GB2312" w:hAnsi="仿宋" w:cs="仿宋" w:hint="eastAsia"/>
          <w:kern w:val="0"/>
          <w:sz w:val="32"/>
          <w:szCs w:val="32"/>
        </w:rPr>
        <w:t>本会修改的章程，须在会员</w:t>
      </w:r>
      <w:r>
        <w:rPr>
          <w:rFonts w:ascii="仿宋_GB2312" w:eastAsia="仿宋_GB2312" w:hAnsi="仿宋" w:cs="仿宋" w:hint="eastAsia"/>
          <w:kern w:val="0"/>
          <w:sz w:val="32"/>
          <w:szCs w:val="32"/>
        </w:rPr>
        <w:t>大会通过后</w:t>
      </w:r>
      <w:r>
        <w:rPr>
          <w:rFonts w:ascii="仿宋_GB2312" w:eastAsia="仿宋_GB2312" w:hAnsi="仿宋" w:cs="仿宋"/>
          <w:kern w:val="0"/>
          <w:sz w:val="32"/>
          <w:szCs w:val="32"/>
        </w:rPr>
        <w:t>15</w:t>
      </w:r>
      <w:r w:rsidR="004B001A">
        <w:rPr>
          <w:rFonts w:ascii="仿宋_GB2312" w:eastAsia="仿宋_GB2312" w:hAnsi="仿宋" w:cs="仿宋" w:hint="eastAsia"/>
          <w:kern w:val="0"/>
          <w:sz w:val="32"/>
          <w:szCs w:val="32"/>
        </w:rPr>
        <w:t>日内，</w:t>
      </w:r>
      <w:r>
        <w:rPr>
          <w:rFonts w:ascii="仿宋_GB2312" w:eastAsia="仿宋_GB2312" w:hAnsi="仿宋" w:cs="仿宋" w:hint="eastAsia"/>
          <w:kern w:val="0"/>
          <w:sz w:val="32"/>
          <w:szCs w:val="32"/>
        </w:rPr>
        <w:t>报社会登记管理机关核准后生效。</w:t>
      </w:r>
      <w:r>
        <w:rPr>
          <w:rFonts w:ascii="仿宋_GB2312" w:eastAsia="仿宋_GB2312" w:hAnsi="仿宋" w:cs="仿宋"/>
          <w:kern w:val="0"/>
          <w:sz w:val="32"/>
          <w:szCs w:val="32"/>
        </w:rPr>
        <w:br/>
        <w:t xml:space="preserve">         </w:t>
      </w:r>
      <w:r w:rsidR="005B5DCD">
        <w:rPr>
          <w:rFonts w:ascii="仿宋_GB2312" w:eastAsia="仿宋_GB2312" w:hAnsi="仿宋" w:cs="仿宋" w:hint="eastAsia"/>
          <w:kern w:val="0"/>
          <w:sz w:val="32"/>
          <w:szCs w:val="32"/>
        </w:rPr>
        <w:t xml:space="preserve">       </w:t>
      </w:r>
    </w:p>
    <w:p w:rsidR="00070C68" w:rsidRPr="005B5DCD" w:rsidRDefault="00070C68" w:rsidP="00497192">
      <w:pPr>
        <w:widowControl/>
        <w:spacing w:line="360" w:lineRule="auto"/>
        <w:ind w:firstLineChars="750" w:firstLine="2409"/>
        <w:jc w:val="left"/>
        <w:rPr>
          <w:rFonts w:ascii="仿宋_GB2312" w:eastAsia="仿宋_GB2312" w:hAnsi="仿宋" w:cs="仿宋"/>
          <w:kern w:val="0"/>
          <w:sz w:val="32"/>
          <w:szCs w:val="32"/>
        </w:rPr>
      </w:pPr>
      <w:r>
        <w:rPr>
          <w:rFonts w:ascii="仿宋_GB2312" w:eastAsia="仿宋_GB2312" w:hAnsi="仿宋" w:cs="宋体" w:hint="eastAsia"/>
          <w:b/>
          <w:color w:val="000000"/>
          <w:kern w:val="0"/>
          <w:sz w:val="32"/>
          <w:szCs w:val="32"/>
        </w:rPr>
        <w:t>第七章</w:t>
      </w:r>
      <w:r>
        <w:rPr>
          <w:rFonts w:ascii="仿宋_GB2312" w:eastAsia="仿宋_GB2312" w:hAnsi="仿宋" w:cs="宋体"/>
          <w:b/>
          <w:color w:val="000000"/>
          <w:kern w:val="0"/>
          <w:sz w:val="32"/>
          <w:szCs w:val="32"/>
        </w:rPr>
        <w:t xml:space="preserve"> </w:t>
      </w:r>
      <w:r>
        <w:rPr>
          <w:rFonts w:ascii="仿宋_GB2312" w:eastAsia="仿宋_GB2312" w:hAnsi="仿宋" w:cs="宋体" w:hint="eastAsia"/>
          <w:b/>
          <w:color w:val="000000"/>
          <w:kern w:val="0"/>
          <w:sz w:val="32"/>
          <w:szCs w:val="32"/>
        </w:rPr>
        <w:t>终止程序及终止后的财产处理</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第四十六条</w:t>
      </w: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完成宗旨或自行解散</w:t>
      </w:r>
      <w:r w:rsidR="004B001A">
        <w:rPr>
          <w:rFonts w:ascii="仿宋_GB2312" w:eastAsia="仿宋_GB2312" w:hAnsi="仿宋" w:cs="宋体" w:hint="eastAsia"/>
          <w:color w:val="000000"/>
          <w:kern w:val="0"/>
          <w:sz w:val="32"/>
          <w:szCs w:val="32"/>
        </w:rPr>
        <w:t>或由于分立、合并等原因需要注销的，由理事会或常务理事会提出终止决</w:t>
      </w:r>
      <w:r>
        <w:rPr>
          <w:rFonts w:ascii="仿宋_GB2312" w:eastAsia="仿宋_GB2312" w:hAnsi="仿宋" w:cs="宋体" w:hint="eastAsia"/>
          <w:color w:val="000000"/>
          <w:kern w:val="0"/>
          <w:sz w:val="32"/>
          <w:szCs w:val="32"/>
        </w:rPr>
        <w:t>议。</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第四十七条</w:t>
      </w:r>
      <w:r>
        <w:rPr>
          <w:rFonts w:ascii="仿宋_GB2312" w:eastAsia="仿宋_GB2312" w:hAnsi="仿宋" w:cs="宋体"/>
          <w:b/>
          <w:color w:val="000000"/>
          <w:kern w:val="0"/>
          <w:sz w:val="32"/>
          <w:szCs w:val="32"/>
        </w:rPr>
        <w:t xml:space="preserve"> </w:t>
      </w:r>
      <w:r w:rsidR="004B001A">
        <w:rPr>
          <w:rFonts w:ascii="仿宋_GB2312" w:eastAsia="仿宋_GB2312" w:hAnsi="仿宋" w:cs="仿宋" w:hint="eastAsia"/>
          <w:kern w:val="0"/>
          <w:sz w:val="32"/>
          <w:szCs w:val="32"/>
        </w:rPr>
        <w:t>本会终止决议须经会员</w:t>
      </w:r>
      <w:r>
        <w:rPr>
          <w:rFonts w:ascii="仿宋_GB2312" w:eastAsia="仿宋_GB2312" w:hAnsi="仿宋" w:cs="仿宋" w:hint="eastAsia"/>
          <w:kern w:val="0"/>
          <w:sz w:val="32"/>
          <w:szCs w:val="32"/>
        </w:rPr>
        <w:t>大会表决通过，并报</w:t>
      </w:r>
      <w:r w:rsidR="004B001A">
        <w:rPr>
          <w:rFonts w:ascii="仿宋_GB2312" w:eastAsia="仿宋_GB2312" w:hAnsi="仿宋" w:cs="仿宋" w:hint="eastAsia"/>
          <w:kern w:val="0"/>
          <w:sz w:val="32"/>
          <w:szCs w:val="32"/>
        </w:rPr>
        <w:t>有关</w:t>
      </w:r>
      <w:r>
        <w:rPr>
          <w:rFonts w:ascii="仿宋_GB2312" w:eastAsia="仿宋_GB2312" w:hAnsi="仿宋" w:cs="仿宋" w:hint="eastAsia"/>
          <w:kern w:val="0"/>
          <w:sz w:val="32"/>
          <w:szCs w:val="32"/>
        </w:rPr>
        <w:t>单位审查同意</w:t>
      </w:r>
      <w:r>
        <w:rPr>
          <w:rFonts w:ascii="仿宋_GB2312" w:eastAsia="仿宋_GB2312" w:hAnsi="仿宋" w:cs="宋体" w:hint="eastAsia"/>
          <w:color w:val="000000"/>
          <w:kern w:val="0"/>
          <w:sz w:val="32"/>
          <w:szCs w:val="32"/>
        </w:rPr>
        <w:t>。</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第四十八条</w:t>
      </w:r>
      <w:r>
        <w:rPr>
          <w:rFonts w:ascii="仿宋_GB2312" w:eastAsia="仿宋_GB2312" w:hAnsi="仿宋" w:cs="宋体"/>
          <w:b/>
          <w:color w:val="000000"/>
          <w:kern w:val="0"/>
          <w:sz w:val="32"/>
          <w:szCs w:val="32"/>
        </w:rPr>
        <w:t xml:space="preserve"> </w:t>
      </w:r>
      <w:r>
        <w:rPr>
          <w:rFonts w:ascii="仿宋_GB2312" w:eastAsia="仿宋_GB2312" w:hAnsi="仿宋" w:cs="宋体" w:hint="eastAsia"/>
          <w:color w:val="000000"/>
          <w:kern w:val="0"/>
          <w:sz w:val="32"/>
          <w:szCs w:val="32"/>
        </w:rPr>
        <w:t>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终止前，须在</w:t>
      </w:r>
      <w:r w:rsidR="00AF4700">
        <w:rPr>
          <w:rFonts w:ascii="仿宋_GB2312" w:eastAsia="仿宋_GB2312" w:hAnsi="仿宋" w:cs="宋体" w:hint="eastAsia"/>
          <w:color w:val="000000"/>
          <w:kern w:val="0"/>
          <w:sz w:val="32"/>
          <w:szCs w:val="32"/>
        </w:rPr>
        <w:t>有关单位</w:t>
      </w:r>
      <w:r>
        <w:rPr>
          <w:rFonts w:ascii="仿宋_GB2312" w:eastAsia="仿宋_GB2312" w:hAnsi="仿宋" w:cs="宋体" w:hint="eastAsia"/>
          <w:color w:val="000000"/>
          <w:kern w:val="0"/>
          <w:sz w:val="32"/>
          <w:szCs w:val="32"/>
        </w:rPr>
        <w:t>指导下成立清算组织，清理债权债务，处理善后事宜。清算期间，不开展清算以外的活动。</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第四十九条</w:t>
      </w:r>
      <w:r>
        <w:rPr>
          <w:rFonts w:ascii="仿宋_GB2312" w:eastAsia="仿宋_GB2312" w:hAnsi="仿宋" w:cs="宋体"/>
          <w:b/>
          <w:color w:val="000000"/>
          <w:kern w:val="0"/>
          <w:sz w:val="32"/>
          <w:szCs w:val="32"/>
        </w:rPr>
        <w:t xml:space="preserve"> </w:t>
      </w:r>
      <w:r>
        <w:rPr>
          <w:rFonts w:ascii="仿宋_GB2312" w:eastAsia="仿宋_GB2312" w:hAnsi="仿宋" w:cs="宋体" w:hint="eastAsia"/>
          <w:color w:val="000000"/>
          <w:kern w:val="0"/>
          <w:sz w:val="32"/>
          <w:szCs w:val="32"/>
        </w:rPr>
        <w:t>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经社团登记管理机关办理注销登记手续后即为终止。</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第五十条</w:t>
      </w:r>
      <w:r>
        <w:rPr>
          <w:rFonts w:ascii="仿宋_GB2312" w:eastAsia="仿宋_GB2312" w:hAnsi="仿宋" w:cs="宋体"/>
          <w:b/>
          <w:color w:val="000000"/>
          <w:kern w:val="0"/>
          <w:sz w:val="32"/>
          <w:szCs w:val="32"/>
        </w:rPr>
        <w:t xml:space="preserve"> </w:t>
      </w:r>
      <w:r>
        <w:rPr>
          <w:rFonts w:ascii="仿宋_GB2312" w:eastAsia="仿宋_GB2312" w:hAnsi="仿宋" w:cs="宋体" w:hint="eastAsia"/>
          <w:color w:val="000000"/>
          <w:kern w:val="0"/>
          <w:sz w:val="32"/>
          <w:szCs w:val="32"/>
        </w:rPr>
        <w:t>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终止后的剩余财产，在社团登记管理机关的监督下，按照国家有关规定，用于发展与本</w:t>
      </w:r>
      <w:r w:rsidR="005C7989">
        <w:rPr>
          <w:rFonts w:ascii="仿宋_GB2312" w:eastAsia="仿宋_GB2312" w:hAnsi="仿宋" w:cs="宋体" w:hint="eastAsia"/>
          <w:color w:val="000000"/>
          <w:kern w:val="0"/>
          <w:sz w:val="32"/>
          <w:szCs w:val="32"/>
        </w:rPr>
        <w:t>会</w:t>
      </w:r>
      <w:r>
        <w:rPr>
          <w:rFonts w:ascii="仿宋_GB2312" w:eastAsia="仿宋_GB2312" w:hAnsi="仿宋" w:cs="宋体" w:hint="eastAsia"/>
          <w:color w:val="000000"/>
          <w:kern w:val="0"/>
          <w:sz w:val="32"/>
          <w:szCs w:val="32"/>
        </w:rPr>
        <w:t>宗旨相关的事业。</w:t>
      </w:r>
    </w:p>
    <w:p w:rsidR="00070C68" w:rsidRDefault="00070C68" w:rsidP="00D77CB1">
      <w:pPr>
        <w:widowControl/>
        <w:spacing w:line="360" w:lineRule="auto"/>
        <w:ind w:firstLineChars="1050" w:firstLine="337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lastRenderedPageBreak/>
        <w:t>第八章　附</w:t>
      </w:r>
      <w:r>
        <w:rPr>
          <w:rFonts w:ascii="仿宋" w:eastAsia="仿宋_GB2312" w:hAnsi="仿宋" w:cs="宋体"/>
          <w:b/>
          <w:color w:val="000000"/>
          <w:kern w:val="0"/>
          <w:sz w:val="32"/>
          <w:szCs w:val="32"/>
        </w:rPr>
        <w:t>  </w:t>
      </w:r>
      <w:r>
        <w:rPr>
          <w:rFonts w:ascii="仿宋_GB2312" w:eastAsia="仿宋_GB2312" w:hAnsi="仿宋" w:cs="宋体"/>
          <w:b/>
          <w:color w:val="000000"/>
          <w:kern w:val="0"/>
          <w:sz w:val="32"/>
          <w:szCs w:val="32"/>
        </w:rPr>
        <w:t xml:space="preserve"> </w:t>
      </w:r>
      <w:r>
        <w:rPr>
          <w:rFonts w:ascii="仿宋_GB2312" w:eastAsia="仿宋_GB2312" w:hAnsi="仿宋" w:cs="宋体" w:hint="eastAsia"/>
          <w:b/>
          <w:color w:val="000000"/>
          <w:kern w:val="0"/>
          <w:sz w:val="32"/>
          <w:szCs w:val="32"/>
        </w:rPr>
        <w:t>则</w:t>
      </w:r>
    </w:p>
    <w:p w:rsidR="00070C68" w:rsidRDefault="00070C68">
      <w:pPr>
        <w:widowControl/>
        <w:spacing w:line="360" w:lineRule="auto"/>
        <w:ind w:firstLine="645"/>
        <w:jc w:val="left"/>
        <w:rPr>
          <w:rFonts w:ascii="仿宋_GB2312" w:eastAsia="仿宋_GB2312" w:hAnsi="仿宋" w:cs="宋体"/>
          <w:b/>
          <w:color w:val="000000"/>
          <w:kern w:val="0"/>
          <w:sz w:val="32"/>
          <w:szCs w:val="32"/>
        </w:rPr>
      </w:pPr>
      <w:r>
        <w:rPr>
          <w:rFonts w:ascii="仿宋_GB2312" w:eastAsia="仿宋_GB2312" w:hAnsi="仿宋" w:cs="宋体" w:hint="eastAsia"/>
          <w:b/>
          <w:color w:val="000000"/>
          <w:kern w:val="0"/>
          <w:sz w:val="32"/>
          <w:szCs w:val="32"/>
        </w:rPr>
        <w:t>第五十一条</w:t>
      </w:r>
      <w:r w:rsidR="005C7989">
        <w:rPr>
          <w:rFonts w:ascii="仿宋_GB2312" w:eastAsia="仿宋_GB2312" w:hAnsi="仿宋" w:cs="宋体" w:hint="eastAsia"/>
          <w:b/>
          <w:color w:val="000000"/>
          <w:kern w:val="0"/>
          <w:sz w:val="32"/>
          <w:szCs w:val="32"/>
        </w:rPr>
        <w:t xml:space="preserve"> </w:t>
      </w:r>
      <w:r>
        <w:rPr>
          <w:rFonts w:ascii="仿宋_GB2312" w:eastAsia="仿宋_GB2312" w:hAnsi="仿宋" w:cs="宋体"/>
          <w:b/>
          <w:color w:val="000000"/>
          <w:kern w:val="0"/>
          <w:sz w:val="32"/>
          <w:szCs w:val="32"/>
        </w:rPr>
        <w:t xml:space="preserve"> </w:t>
      </w:r>
      <w:r w:rsidR="00AF4700">
        <w:rPr>
          <w:rFonts w:ascii="仿宋_GB2312" w:eastAsia="仿宋_GB2312" w:hAnsi="仿宋" w:cs="仿宋" w:hint="eastAsia"/>
          <w:kern w:val="0"/>
          <w:sz w:val="32"/>
          <w:szCs w:val="32"/>
        </w:rPr>
        <w:t>本章程经2022</w:t>
      </w:r>
      <w:r>
        <w:rPr>
          <w:rFonts w:ascii="仿宋_GB2312" w:eastAsia="仿宋_GB2312" w:hAnsi="仿宋" w:cs="仿宋" w:hint="eastAsia"/>
          <w:kern w:val="0"/>
          <w:sz w:val="32"/>
          <w:szCs w:val="32"/>
        </w:rPr>
        <w:t>年</w:t>
      </w:r>
      <w:r w:rsidR="00970D4A">
        <w:rPr>
          <w:rFonts w:ascii="仿宋_GB2312" w:eastAsia="仿宋_GB2312" w:hAnsi="仿宋" w:cs="仿宋"/>
          <w:kern w:val="0"/>
          <w:sz w:val="32"/>
          <w:szCs w:val="32"/>
        </w:rPr>
        <w:t xml:space="preserve"> </w:t>
      </w:r>
      <w:r w:rsidR="00AF4700">
        <w:rPr>
          <w:rFonts w:ascii="仿宋_GB2312" w:eastAsia="仿宋_GB2312" w:hAnsi="仿宋" w:cs="仿宋" w:hint="eastAsia"/>
          <w:kern w:val="0"/>
          <w:sz w:val="32"/>
          <w:szCs w:val="32"/>
        </w:rPr>
        <w:t>1月</w:t>
      </w:r>
      <w:r w:rsidR="00AD5E89">
        <w:rPr>
          <w:rFonts w:ascii="仿宋_GB2312" w:eastAsia="仿宋_GB2312" w:hAnsi="仿宋" w:cs="仿宋" w:hint="eastAsia"/>
          <w:kern w:val="0"/>
          <w:sz w:val="32"/>
          <w:szCs w:val="32"/>
        </w:rPr>
        <w:t>28日</w:t>
      </w:r>
      <w:r w:rsidR="00AF4700">
        <w:rPr>
          <w:rFonts w:ascii="仿宋_GB2312" w:eastAsia="仿宋_GB2312" w:hAnsi="仿宋" w:cs="仿宋" w:hint="eastAsia"/>
          <w:kern w:val="0"/>
          <w:sz w:val="32"/>
          <w:szCs w:val="32"/>
        </w:rPr>
        <w:t>会员</w:t>
      </w:r>
      <w:r>
        <w:rPr>
          <w:rFonts w:ascii="仿宋_GB2312" w:eastAsia="仿宋_GB2312" w:hAnsi="仿宋" w:cs="仿宋" w:hint="eastAsia"/>
          <w:kern w:val="0"/>
          <w:sz w:val="32"/>
          <w:szCs w:val="32"/>
        </w:rPr>
        <w:t>大会表决通过。</w:t>
      </w:r>
      <w:r>
        <w:rPr>
          <w:rFonts w:ascii="仿宋_GB2312" w:eastAsia="仿宋_GB2312" w:hAnsi="仿宋" w:cs="宋体" w:hint="eastAsia"/>
          <w:color w:val="000000"/>
          <w:kern w:val="0"/>
          <w:sz w:val="32"/>
          <w:szCs w:val="32"/>
        </w:rPr>
        <w:t xml:space="preserve">　</w:t>
      </w:r>
    </w:p>
    <w:p w:rsidR="00070C68" w:rsidRDefault="00070C68">
      <w:pPr>
        <w:widowControl/>
        <w:spacing w:line="360" w:lineRule="auto"/>
        <w:ind w:firstLine="645"/>
        <w:jc w:val="left"/>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第五十二条</w:t>
      </w:r>
      <w:r>
        <w:rPr>
          <w:rFonts w:ascii="仿宋_GB2312" w:eastAsia="仿宋_GB2312" w:hAnsi="仿宋" w:cs="宋体"/>
          <w:b/>
          <w:color w:val="000000"/>
          <w:kern w:val="0"/>
          <w:sz w:val="32"/>
          <w:szCs w:val="32"/>
        </w:rPr>
        <w:t xml:space="preserve">  </w:t>
      </w:r>
      <w:r>
        <w:rPr>
          <w:rFonts w:ascii="仿宋_GB2312" w:eastAsia="仿宋_GB2312" w:hAnsi="仿宋" w:cs="仿宋" w:hint="eastAsia"/>
          <w:kern w:val="0"/>
          <w:sz w:val="32"/>
          <w:szCs w:val="32"/>
        </w:rPr>
        <w:t>本章程的解释权属本会的理事会。</w:t>
      </w:r>
    </w:p>
    <w:p w:rsidR="00070C68" w:rsidRDefault="00070C68">
      <w:pPr>
        <w:widowControl/>
        <w:spacing w:line="360"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b/>
          <w:color w:val="000000"/>
          <w:kern w:val="0"/>
          <w:sz w:val="32"/>
          <w:szCs w:val="32"/>
        </w:rPr>
        <w:t xml:space="preserve">　第五十三条</w:t>
      </w:r>
      <w:r>
        <w:rPr>
          <w:rFonts w:ascii="仿宋_GB2312" w:eastAsia="仿宋_GB2312" w:hAnsi="仿宋" w:cs="宋体"/>
          <w:b/>
          <w:color w:val="000000"/>
          <w:kern w:val="0"/>
          <w:sz w:val="32"/>
          <w:szCs w:val="32"/>
        </w:rPr>
        <w:t xml:space="preserve"> </w:t>
      </w:r>
      <w:r w:rsidR="005C7989">
        <w:rPr>
          <w:rFonts w:ascii="仿宋_GB2312" w:eastAsia="仿宋_GB2312" w:hAnsi="仿宋" w:cs="宋体" w:hint="eastAsia"/>
          <w:b/>
          <w:color w:val="000000"/>
          <w:kern w:val="0"/>
          <w:sz w:val="32"/>
          <w:szCs w:val="32"/>
        </w:rPr>
        <w:t xml:space="preserve"> </w:t>
      </w:r>
      <w:r>
        <w:rPr>
          <w:rFonts w:ascii="仿宋_GB2312" w:eastAsia="仿宋_GB2312" w:hAnsi="仿宋" w:cs="仿宋" w:hint="eastAsia"/>
          <w:kern w:val="0"/>
          <w:sz w:val="32"/>
          <w:szCs w:val="32"/>
        </w:rPr>
        <w:t>本章程自社团登记管理机关核准之日起生效</w:t>
      </w:r>
      <w:r>
        <w:rPr>
          <w:rFonts w:ascii="仿宋_GB2312" w:eastAsia="仿宋_GB2312" w:hAnsi="仿宋" w:cs="宋体" w:hint="eastAsia"/>
          <w:color w:val="000000"/>
          <w:kern w:val="0"/>
          <w:sz w:val="32"/>
          <w:szCs w:val="32"/>
        </w:rPr>
        <w:t>。</w:t>
      </w:r>
    </w:p>
    <w:p w:rsidR="00070C68" w:rsidRDefault="00070C68">
      <w:pPr>
        <w:spacing w:line="360" w:lineRule="auto"/>
        <w:rPr>
          <w:rFonts w:ascii="仿宋_GB2312" w:eastAsia="仿宋_GB2312" w:hAnsi="仿宋"/>
          <w:color w:val="000000"/>
          <w:sz w:val="32"/>
          <w:szCs w:val="32"/>
        </w:rPr>
      </w:pPr>
    </w:p>
    <w:sectPr w:rsidR="00070C68" w:rsidSect="0085635D">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B1A" w:rsidRDefault="00A96B1A">
      <w:r>
        <w:separator/>
      </w:r>
    </w:p>
  </w:endnote>
  <w:endnote w:type="continuationSeparator" w:id="0">
    <w:p w:rsidR="00A96B1A" w:rsidRDefault="00A96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29" w:rsidRDefault="00BD7F2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68" w:rsidRDefault="00797AE3">
    <w:pPr>
      <w:pStyle w:val="a3"/>
      <w:jc w:val="center"/>
    </w:pPr>
    <w:fldSimple w:instr=" PAGE   \* MERGEFORMAT ">
      <w:r w:rsidR="00BD7F29" w:rsidRPr="00BD7F29">
        <w:rPr>
          <w:noProof/>
          <w:lang w:val="zh-CN"/>
        </w:rPr>
        <w:t>11</w:t>
      </w:r>
    </w:fldSimple>
  </w:p>
  <w:p w:rsidR="00070C68" w:rsidRDefault="00070C6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29" w:rsidRDefault="00BD7F2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B1A" w:rsidRDefault="00A96B1A">
      <w:r>
        <w:separator/>
      </w:r>
    </w:p>
  </w:footnote>
  <w:footnote w:type="continuationSeparator" w:id="0">
    <w:p w:rsidR="00A96B1A" w:rsidRDefault="00A96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29" w:rsidRDefault="00BD7F2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68" w:rsidRDefault="00070C68" w:rsidP="00BD7F2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29" w:rsidRDefault="00BD7F2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225D4"/>
    <w:multiLevelType w:val="hybridMultilevel"/>
    <w:tmpl w:val="5AE6B2E2"/>
    <w:lvl w:ilvl="0" w:tplc="1B0059C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0C97"/>
    <w:rsid w:val="000508BF"/>
    <w:rsid w:val="00070C68"/>
    <w:rsid w:val="0009093D"/>
    <w:rsid w:val="000C7026"/>
    <w:rsid w:val="00141808"/>
    <w:rsid w:val="00141831"/>
    <w:rsid w:val="00152337"/>
    <w:rsid w:val="00180373"/>
    <w:rsid w:val="00183701"/>
    <w:rsid w:val="00197807"/>
    <w:rsid w:val="001A35FC"/>
    <w:rsid w:val="001C0106"/>
    <w:rsid w:val="001C49CA"/>
    <w:rsid w:val="00222A10"/>
    <w:rsid w:val="00277F41"/>
    <w:rsid w:val="002C57F2"/>
    <w:rsid w:val="002D3C84"/>
    <w:rsid w:val="002E4CDA"/>
    <w:rsid w:val="0033698B"/>
    <w:rsid w:val="003455BA"/>
    <w:rsid w:val="00352057"/>
    <w:rsid w:val="003563ED"/>
    <w:rsid w:val="00371D90"/>
    <w:rsid w:val="00396A30"/>
    <w:rsid w:val="003A422A"/>
    <w:rsid w:val="003A6499"/>
    <w:rsid w:val="003B176F"/>
    <w:rsid w:val="003C1F83"/>
    <w:rsid w:val="003D0B84"/>
    <w:rsid w:val="003D3ABA"/>
    <w:rsid w:val="00464A04"/>
    <w:rsid w:val="0046776A"/>
    <w:rsid w:val="00497192"/>
    <w:rsid w:val="004B001A"/>
    <w:rsid w:val="004B542B"/>
    <w:rsid w:val="004F4ABC"/>
    <w:rsid w:val="0051709D"/>
    <w:rsid w:val="00524C3E"/>
    <w:rsid w:val="0056012B"/>
    <w:rsid w:val="005729BF"/>
    <w:rsid w:val="005769E7"/>
    <w:rsid w:val="00577BC0"/>
    <w:rsid w:val="005918CC"/>
    <w:rsid w:val="005B5DCD"/>
    <w:rsid w:val="005C7989"/>
    <w:rsid w:val="005E70D6"/>
    <w:rsid w:val="005F51C4"/>
    <w:rsid w:val="005F684F"/>
    <w:rsid w:val="005F7368"/>
    <w:rsid w:val="00616679"/>
    <w:rsid w:val="00636C96"/>
    <w:rsid w:val="00654C34"/>
    <w:rsid w:val="006571A4"/>
    <w:rsid w:val="00671E28"/>
    <w:rsid w:val="006D32C5"/>
    <w:rsid w:val="006F3784"/>
    <w:rsid w:val="00725B60"/>
    <w:rsid w:val="00735A4B"/>
    <w:rsid w:val="007677DF"/>
    <w:rsid w:val="00797AE3"/>
    <w:rsid w:val="007E3796"/>
    <w:rsid w:val="00826AC1"/>
    <w:rsid w:val="008316A3"/>
    <w:rsid w:val="0083673C"/>
    <w:rsid w:val="00837E68"/>
    <w:rsid w:val="0084417E"/>
    <w:rsid w:val="0085635D"/>
    <w:rsid w:val="008E546A"/>
    <w:rsid w:val="008F00ED"/>
    <w:rsid w:val="008F4888"/>
    <w:rsid w:val="00912EB6"/>
    <w:rsid w:val="009150DC"/>
    <w:rsid w:val="0092307C"/>
    <w:rsid w:val="0093228A"/>
    <w:rsid w:val="00970D4A"/>
    <w:rsid w:val="00974846"/>
    <w:rsid w:val="00982362"/>
    <w:rsid w:val="009B7A9F"/>
    <w:rsid w:val="009C44EA"/>
    <w:rsid w:val="00A40C97"/>
    <w:rsid w:val="00A616AC"/>
    <w:rsid w:val="00A732B3"/>
    <w:rsid w:val="00A83F2D"/>
    <w:rsid w:val="00A96B1A"/>
    <w:rsid w:val="00AA36F7"/>
    <w:rsid w:val="00AD5E89"/>
    <w:rsid w:val="00AF4700"/>
    <w:rsid w:val="00B657A6"/>
    <w:rsid w:val="00B855D1"/>
    <w:rsid w:val="00B97AE7"/>
    <w:rsid w:val="00BB3723"/>
    <w:rsid w:val="00BC085F"/>
    <w:rsid w:val="00BC404B"/>
    <w:rsid w:val="00BC4C2C"/>
    <w:rsid w:val="00BD7F29"/>
    <w:rsid w:val="00C71E12"/>
    <w:rsid w:val="00C90849"/>
    <w:rsid w:val="00CA54D9"/>
    <w:rsid w:val="00CC2BB3"/>
    <w:rsid w:val="00D11B1C"/>
    <w:rsid w:val="00D32270"/>
    <w:rsid w:val="00D43FE8"/>
    <w:rsid w:val="00D57C9B"/>
    <w:rsid w:val="00D71344"/>
    <w:rsid w:val="00D73115"/>
    <w:rsid w:val="00D77CB1"/>
    <w:rsid w:val="00D87D56"/>
    <w:rsid w:val="00D969FB"/>
    <w:rsid w:val="00DE6C3A"/>
    <w:rsid w:val="00E11151"/>
    <w:rsid w:val="00E1745A"/>
    <w:rsid w:val="00E21F18"/>
    <w:rsid w:val="00E642C4"/>
    <w:rsid w:val="00E64D01"/>
    <w:rsid w:val="00EA2C80"/>
    <w:rsid w:val="00F04974"/>
    <w:rsid w:val="00F0560F"/>
    <w:rsid w:val="00F95486"/>
    <w:rsid w:val="00FC46F2"/>
    <w:rsid w:val="00FE1F8C"/>
    <w:rsid w:val="01025416"/>
    <w:rsid w:val="04D301F6"/>
    <w:rsid w:val="06327F57"/>
    <w:rsid w:val="10275E46"/>
    <w:rsid w:val="14CF2F4C"/>
    <w:rsid w:val="19AE02AA"/>
    <w:rsid w:val="1B974F51"/>
    <w:rsid w:val="1D926315"/>
    <w:rsid w:val="20C06E39"/>
    <w:rsid w:val="256B7415"/>
    <w:rsid w:val="28444A27"/>
    <w:rsid w:val="2A3A2416"/>
    <w:rsid w:val="350F281F"/>
    <w:rsid w:val="37EB01D1"/>
    <w:rsid w:val="3E171C09"/>
    <w:rsid w:val="43F646B9"/>
    <w:rsid w:val="44D05355"/>
    <w:rsid w:val="4B7F353D"/>
    <w:rsid w:val="50345EE8"/>
    <w:rsid w:val="53B07E0B"/>
    <w:rsid w:val="56A93190"/>
    <w:rsid w:val="588B56FF"/>
    <w:rsid w:val="636B6EA6"/>
    <w:rsid w:val="6A10540F"/>
    <w:rsid w:val="79B364E2"/>
    <w:rsid w:val="7BDB146C"/>
    <w:rsid w:val="7C2C26B0"/>
    <w:rsid w:val="7E3A0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5635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5635D"/>
    <w:rPr>
      <w:rFonts w:cs="Times New Roman"/>
      <w:sz w:val="18"/>
      <w:szCs w:val="18"/>
    </w:rPr>
  </w:style>
  <w:style w:type="paragraph" w:styleId="a4">
    <w:name w:val="header"/>
    <w:basedOn w:val="a"/>
    <w:link w:val="Char0"/>
    <w:uiPriority w:val="99"/>
    <w:rsid w:val="008563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85635D"/>
    <w:rPr>
      <w:rFonts w:cs="Times New Roman"/>
      <w:sz w:val="18"/>
      <w:szCs w:val="18"/>
    </w:rPr>
  </w:style>
  <w:style w:type="character" w:customStyle="1" w:styleId="zh01">
    <w:name w:val="zh01"/>
    <w:basedOn w:val="a0"/>
    <w:uiPriority w:val="99"/>
    <w:rsid w:val="0085635D"/>
    <w:rPr>
      <w:rFonts w:cs="Times New Roman"/>
    </w:rPr>
  </w:style>
  <w:style w:type="character" w:customStyle="1" w:styleId="zh02">
    <w:name w:val="zh02"/>
    <w:basedOn w:val="a0"/>
    <w:uiPriority w:val="99"/>
    <w:rsid w:val="0085635D"/>
    <w:rPr>
      <w:rFonts w:cs="Times New Roman"/>
    </w:rPr>
  </w:style>
  <w:style w:type="character" w:customStyle="1" w:styleId="zh03">
    <w:name w:val="zh03"/>
    <w:basedOn w:val="a0"/>
    <w:uiPriority w:val="99"/>
    <w:rsid w:val="0085635D"/>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11</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宁夏质量检验认证协会章程</dc:title>
  <dc:subject/>
  <dc:creator>fghfgh</dc:creator>
  <cp:keywords/>
  <dc:description/>
  <cp:lastModifiedBy>Administrator</cp:lastModifiedBy>
  <cp:revision>17</cp:revision>
  <cp:lastPrinted>2022-01-17T06:34:00Z</cp:lastPrinted>
  <dcterms:created xsi:type="dcterms:W3CDTF">2021-12-06T02:50:00Z</dcterms:created>
  <dcterms:modified xsi:type="dcterms:W3CDTF">2022-02-22T05:29:00Z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